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rFonts w:hint="cs"/>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DB7226">
        <w:rPr>
          <w:rFonts w:cs="Simplified Arabic" w:hint="cs"/>
          <w:b/>
          <w:bCs/>
          <w:color w:val="000000" w:themeColor="text1"/>
          <w:sz w:val="40"/>
          <w:szCs w:val="40"/>
          <w:rtl/>
        </w:rPr>
        <w:t>أريحا والأغوار</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DB7226" w:rsidP="00DB7226">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آب</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أغسطس</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tl/>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765652" w:rsidP="00EB6120">
      <w:pPr>
        <w:rPr>
          <w:rFonts w:cs="Simplified Arabic"/>
          <w:rtl/>
        </w:rPr>
      </w:pPr>
      <w:r w:rsidRPr="00765652">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8438C4" w:rsidRPr="00E60CFA" w:rsidRDefault="008438C4"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DB7226">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8438C4">
        <w:rPr>
          <w:rFonts w:hAnsi="Symbol" w:cs="Simplified Arabic" w:hint="cs"/>
          <w:color w:val="000000" w:themeColor="text1"/>
          <w:rtl/>
        </w:rPr>
        <w:t>ذو</w:t>
      </w:r>
      <w:r w:rsidR="00DB7226">
        <w:rPr>
          <w:rFonts w:hAnsi="Symbol" w:cs="Simplified Arabic" w:hint="cs"/>
          <w:color w:val="000000" w:themeColor="text1"/>
          <w:rtl/>
        </w:rPr>
        <w:t xml:space="preserve"> الحجة</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40</w:t>
      </w:r>
      <w:r w:rsidRPr="005A2E8E">
        <w:rPr>
          <w:rFonts w:cs="Simplified Arabic"/>
          <w:color w:val="000000" w:themeColor="text1"/>
          <w:rtl/>
        </w:rPr>
        <w:t xml:space="preserve">هـ – </w:t>
      </w:r>
      <w:r w:rsidR="00DB7226">
        <w:rPr>
          <w:rFonts w:hAnsi="Symbol" w:cs="Simplified Arabic" w:hint="cs"/>
          <w:color w:val="000000" w:themeColor="text1"/>
          <w:rtl/>
        </w:rPr>
        <w:t>آب</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Pr>
          <w:rFonts w:cs="Simplified Arabic" w:hint="cs"/>
          <w:i/>
          <w:iCs/>
          <w:color w:val="000000" w:themeColor="text1"/>
          <w:sz w:val="24"/>
          <w:szCs w:val="24"/>
          <w:rtl/>
        </w:rPr>
        <w:t xml:space="preserve"> التقرير التفصيلي -  محافظة </w:t>
      </w:r>
      <w:r w:rsidR="00DB7226">
        <w:rPr>
          <w:rFonts w:cs="Simplified Arabic" w:hint="cs"/>
          <w:i/>
          <w:iCs/>
          <w:color w:val="000000" w:themeColor="text1"/>
          <w:sz w:val="24"/>
          <w:szCs w:val="24"/>
          <w:rtl/>
        </w:rPr>
        <w:t>أريحا والأغوار</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602F58">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0EA7">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56499A">
              <w:rPr>
                <w:rFonts w:ascii="Simplified Arabic" w:hAnsi="Simplified Arabic" w:cs="Simplified Arabic" w:hint="cs"/>
                <w:b/>
                <w:bCs/>
                <w:color w:val="000000" w:themeColor="text1"/>
                <w:rtl/>
              </w:rPr>
              <w:t>2461</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602F58">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4450E4" w:rsidRDefault="00351680" w:rsidP="00AC602A">
      <w:pPr>
        <w:pStyle w:val="Heading5"/>
        <w:tabs>
          <w:tab w:val="left" w:pos="2428"/>
          <w:tab w:val="center" w:pos="4535"/>
        </w:tabs>
        <w:rPr>
          <w:sz w:val="28"/>
          <w:szCs w:val="28"/>
          <w:rtl/>
        </w:rPr>
      </w:pPr>
      <w:r>
        <w:rPr>
          <w:noProof/>
          <w:sz w:val="28"/>
          <w:szCs w:val="28"/>
          <w:rtl/>
        </w:rPr>
        <w:lastRenderedPageBreak/>
        <w:drawing>
          <wp:inline distT="0" distB="0" distL="0" distR="0">
            <wp:extent cx="5759450" cy="8139552"/>
            <wp:effectExtent l="19050" t="0" r="0" b="0"/>
            <wp:docPr id="1" name="Picture 1" descr="G:\تعداد عام 2017\03 التعداد العام 2017\01 تقارير التعداد\ملخصات المحافظات\محافظة أريحا والأغوار\Jerico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تعداد عام 2017\03 التعداد العام 2017\01 تقارير التعداد\ملخصات المحافظات\محافظة أريحا والأغوار\Jerico_AR.png"/>
                    <pic:cNvPicPr>
                      <a:picLocks noChangeAspect="1" noChangeArrowheads="1"/>
                    </pic:cNvPicPr>
                  </pic:nvPicPr>
                  <pic:blipFill>
                    <a:blip r:embed="rId22" cstate="print"/>
                    <a:srcRect/>
                    <a:stretch>
                      <a:fillRect/>
                    </a:stretch>
                  </pic:blipFill>
                  <pic:spPr bwMode="auto">
                    <a:xfrm>
                      <a:off x="0" y="0"/>
                      <a:ext cx="5759450" cy="8139552"/>
                    </a:xfrm>
                    <a:prstGeom prst="rect">
                      <a:avLst/>
                    </a:prstGeom>
                    <a:noFill/>
                    <a:ln w="9525">
                      <a:noFill/>
                      <a:miter lim="800000"/>
                      <a:headEnd/>
                      <a:tailEnd/>
                    </a:ln>
                  </pic:spPr>
                </pic:pic>
              </a:graphicData>
            </a:graphic>
          </wp:inline>
        </w:drawing>
      </w:r>
    </w:p>
    <w:p w:rsidR="00AC602A" w:rsidRDefault="00AC602A" w:rsidP="00AC602A">
      <w:pPr>
        <w:jc w:val="center"/>
        <w:rPr>
          <w:rtl/>
        </w:rPr>
      </w:pPr>
    </w:p>
    <w:p w:rsidR="00AC602A" w:rsidRPr="00AC602A" w:rsidRDefault="00AC602A" w:rsidP="00AC602A">
      <w:pPr>
        <w:jc w:val="center"/>
        <w:rPr>
          <w:rtl/>
        </w:rPr>
      </w:pPr>
    </w:p>
    <w:p w:rsidR="003B73BE" w:rsidRDefault="003B73BE" w:rsidP="00AC602A">
      <w:pPr>
        <w:pStyle w:val="Heading5"/>
        <w:jc w:val="left"/>
        <w:rPr>
          <w:sz w:val="28"/>
          <w:szCs w:val="28"/>
          <w:rtl/>
        </w:rPr>
      </w:pPr>
    </w:p>
    <w:p w:rsidR="003B73BE" w:rsidRDefault="003B73BE" w:rsidP="003B73BE">
      <w:pPr>
        <w:tabs>
          <w:tab w:val="left" w:pos="5024"/>
        </w:tabs>
        <w:rPr>
          <w:rtl/>
        </w:rPr>
      </w:pPr>
      <w:r>
        <w:rPr>
          <w:rtl/>
        </w:rPr>
        <w:tab/>
      </w:r>
    </w:p>
    <w:p w:rsidR="003B73BE" w:rsidRDefault="003B73BE" w:rsidP="003B73BE">
      <w:pPr>
        <w:rPr>
          <w:rtl/>
        </w:rPr>
      </w:pPr>
    </w:p>
    <w:p w:rsidR="00AC602A" w:rsidRPr="003B73BE" w:rsidRDefault="00AC602A" w:rsidP="003B73BE">
      <w:pPr>
        <w:rPr>
          <w:rtl/>
        </w:rPr>
        <w:sectPr w:rsidR="00AC602A" w:rsidRPr="003B73BE" w:rsidSect="00351680">
          <w:endnotePr>
            <w:numFmt w:val="lowerLetter"/>
          </w:endnotePr>
          <w:pgSz w:w="11906" w:h="16838"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sidR="00D915DA">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3"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D915DA">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DB7226">
        <w:rPr>
          <w:rFonts w:ascii="Simplified Arabic" w:hAnsi="Simplified Arabic" w:cs="Simplified Arabic"/>
          <w:sz w:val="24"/>
          <w:szCs w:val="24"/>
        </w:rPr>
        <w:t>50,002</w:t>
      </w:r>
      <w:r w:rsidRPr="001E4CDA">
        <w:rPr>
          <w:rFonts w:ascii="Simplified Arabic" w:hAnsi="Simplified Arabic" w:cs="Simplified Arabic" w:hint="cs"/>
          <w:sz w:val="24"/>
          <w:szCs w:val="24"/>
          <w:rtl/>
        </w:rPr>
        <w:t xml:space="preserve">يشمل </w:t>
      </w:r>
      <w:r w:rsidR="00DB7226">
        <w:rPr>
          <w:rFonts w:ascii="Simplified Arabic" w:hAnsi="Simplified Arabic" w:cs="Simplified Arabic"/>
          <w:sz w:val="24"/>
          <w:szCs w:val="24"/>
        </w:rPr>
        <w:t>2,406</w:t>
      </w:r>
      <w:r>
        <w:rPr>
          <w:rFonts w:ascii="Simplified Arabic" w:hAnsi="Simplified Arabic" w:cs="Simplified Arabic" w:hint="cs"/>
          <w:sz w:val="24"/>
          <w:szCs w:val="24"/>
          <w:rtl/>
        </w:rPr>
        <w:t xml:space="preserve"> </w:t>
      </w:r>
      <w:r w:rsidR="00D915DA">
        <w:rPr>
          <w:rFonts w:ascii="Simplified Arabic" w:hAnsi="Simplified Arabic" w:cs="Simplified Arabic" w:hint="cs"/>
          <w:sz w:val="24"/>
          <w:szCs w:val="24"/>
          <w:rtl/>
        </w:rPr>
        <w:t>أفراد</w:t>
      </w:r>
      <w:r w:rsidRPr="001E4CDA">
        <w:rPr>
          <w:rFonts w:ascii="Simplified Arabic" w:hAnsi="Simplified Arabic" w:cs="Simplified Arabic"/>
          <w:sz w:val="24"/>
          <w:szCs w:val="24"/>
          <w:rtl/>
        </w:rPr>
        <w:t xml:space="preserve">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w:t>
      </w:r>
      <w:r w:rsidR="008438C4">
        <w:rPr>
          <w:rFonts w:ascii="Simplified Arabic" w:hAnsi="Simplified Arabic" w:cs="Simplified Arabic" w:hint="cs"/>
          <w:sz w:val="24"/>
          <w:szCs w:val="24"/>
          <w:rtl/>
        </w:rPr>
        <w:t xml:space="preserve">ها في التقرير بما فيها الجداول، </w:t>
      </w:r>
      <w:r>
        <w:rPr>
          <w:rFonts w:ascii="Simplified Arabic" w:hAnsi="Simplified Arabic" w:cs="Simplified Arabic" w:hint="cs"/>
          <w:sz w:val="24"/>
          <w:szCs w:val="24"/>
          <w:rtl/>
        </w:rPr>
        <w:t>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w:t>
      </w:r>
      <w:r w:rsidR="00D915DA">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w:t>
      </w:r>
      <w:r w:rsidR="00D915DA">
        <w:rPr>
          <w:rFonts w:ascii="Simplified Arabic" w:hAnsi="Simplified Arabic" w:cs="Simplified Arabic" w:hint="cs"/>
          <w:sz w:val="24"/>
          <w:szCs w:val="24"/>
          <w:rtl/>
        </w:rPr>
        <w:t xml:space="preserve"> نتائج</w:t>
      </w:r>
      <w:r w:rsidRPr="001E4CDA">
        <w:rPr>
          <w:rFonts w:ascii="Simplified Arabic" w:hAnsi="Simplified Arabic" w:cs="Simplified Arabic"/>
          <w:sz w:val="24"/>
          <w:szCs w:val="24"/>
          <w:rtl/>
        </w:rPr>
        <w:t xml:space="preserve"> الدراسة البعدية</w:t>
      </w:r>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351680">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الحالة التعليمية لرب الأسرة وحجم</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64</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 xml:space="preserve">ونوع </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76</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 xml:space="preserve">ونوع </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88</w:t>
            </w:r>
          </w:p>
        </w:tc>
      </w:tr>
      <w:tr w:rsidR="00D60A5C" w:rsidRPr="00B658C6" w:rsidTr="00CF7C54">
        <w:trPr>
          <w:trHeight w:val="20"/>
          <w:jc w:val="center"/>
        </w:trPr>
        <w:tc>
          <w:tcPr>
            <w:tcW w:w="1073" w:type="dxa"/>
          </w:tcPr>
          <w:p w:rsidR="00D60A5C" w:rsidRDefault="00D60A5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Default="00CF32EC" w:rsidP="00A408FD">
            <w:pPr>
              <w:rPr>
                <w:rFonts w:cs="Simplified Arabic"/>
                <w:b/>
                <w:bCs/>
                <w:snapToGrid w:val="0"/>
                <w:sz w:val="8"/>
                <w:szCs w:val="8"/>
                <w:rtl/>
              </w:rPr>
            </w:pPr>
          </w:p>
          <w:p w:rsidR="00CF32EC" w:rsidRPr="00AD4299" w:rsidRDefault="00CF32E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Pr="008740D3" w:rsidRDefault="00D60A5C" w:rsidP="00351680">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(15 - 54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w:t>
            </w:r>
            <w:r w:rsidR="008438C4">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E120CF">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فأكثر)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116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لى حسب التخصص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DB7226">
              <w:rPr>
                <w:rFonts w:ascii="Simplified Arabic" w:hAnsi="Simplified Arabic" w:cs="Simplified Arabic"/>
                <w:sz w:val="24"/>
                <w:szCs w:val="24"/>
                <w:rtl/>
              </w:rPr>
              <w:t>أريحا والأغوار</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 xml:space="preserve">ينيون (15 سنة  فأكثر)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148</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فئة العمر والجنس ونوع </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الإعاقة،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نوع التجمع والجنس ونوع </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الاعاقة،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Pr>
                <w:rFonts w:ascii="Simplified Arabic" w:hAnsi="Simplified Arabic" w:cs="Simplified Arabic"/>
                <w:sz w:val="24"/>
                <w:szCs w:val="24"/>
                <w:rtl/>
              </w:rPr>
              <w:t xml:space="preserve">ن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الجنس وسبب</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ونوع الإعاقة،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الصحي،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r>
              <w:rPr>
                <w:rFonts w:ascii="Simplified Arabic" w:hAnsi="Simplified Arabic" w:cs="Simplified Arabic"/>
                <w:sz w:val="24"/>
                <w:szCs w:val="24"/>
                <w:rtl/>
              </w:rPr>
              <w:t xml:space="preserve"> في محافظة </w:t>
            </w:r>
            <w:r w:rsidR="00DB7226">
              <w:rPr>
                <w:rFonts w:ascii="Simplified Arabic" w:hAnsi="Simplified Arabic" w:cs="Simplified Arabic"/>
                <w:sz w:val="24"/>
                <w:szCs w:val="24"/>
                <w:rtl/>
              </w:rPr>
              <w:t>أريحا والأغوار</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159</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2B03CB" w:rsidRDefault="002B03CB" w:rsidP="00D60A5C">
      <w:pPr>
        <w:rPr>
          <w:rtl/>
        </w:rPr>
      </w:pPr>
    </w:p>
    <w:p w:rsidR="002B03CB" w:rsidRDefault="002B03CB" w:rsidP="00D60A5C">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w:t>
      </w:r>
      <w:r w:rsidRPr="00D076E7">
        <w:rPr>
          <w:rFonts w:ascii="Simplified Arabic" w:hAnsi="Simplified Arabic" w:cs="Simplified Arabic"/>
          <w:sz w:val="24"/>
          <w:szCs w:val="24"/>
          <w:rtl/>
        </w:rPr>
        <w:lastRenderedPageBreak/>
        <w:t>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DB7226"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آب</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4"/>
          <w:footerReference w:type="default" r:id="rId25"/>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DB7226">
        <w:rPr>
          <w:rFonts w:ascii="Simplified Arabic" w:hAnsi="Simplified Arabic" w:cs="Simplified Arabic" w:hint="cs"/>
          <w:sz w:val="24"/>
          <w:szCs w:val="24"/>
          <w:rtl/>
        </w:rPr>
        <w:t>أريحا والأغوار</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7A462A">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4A19E2">
              <w:rPr>
                <w:rFonts w:ascii="Simplified Arabic" w:hAnsi="Simplified Arabic" w:cs="Simplified Arabic" w:hint="cs"/>
                <w:b/>
                <w:bCs/>
                <w:color w:val="000000" w:themeColor="text1"/>
                <w:sz w:val="24"/>
                <w:szCs w:val="24"/>
                <w:rtl/>
              </w:rPr>
              <w:t>نصف</w:t>
            </w:r>
            <w:r w:rsidRPr="00872449">
              <w:rPr>
                <w:rFonts w:ascii="Simplified Arabic" w:hAnsi="Simplified Arabic" w:cs="Simplified Arabic"/>
                <w:b/>
                <w:bCs/>
                <w:color w:val="000000" w:themeColor="text1"/>
                <w:sz w:val="24"/>
                <w:szCs w:val="24"/>
                <w:rtl/>
              </w:rPr>
              <w:t xml:space="preserve">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901F0D">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C019EF">
        <w:rPr>
          <w:rFonts w:ascii="Simplified Arabic" w:hAnsi="Simplified Arabic" w:cs="Simplified Arabic"/>
          <w:sz w:val="24"/>
          <w:szCs w:val="24"/>
        </w:rPr>
        <w:t>50,002</w:t>
      </w:r>
      <w:r>
        <w:rPr>
          <w:rFonts w:ascii="Simplified Arabic" w:hAnsi="Simplified Arabic" w:cs="Simplified Arabic" w:hint="cs"/>
          <w:sz w:val="24"/>
          <w:szCs w:val="24"/>
          <w:rtl/>
        </w:rPr>
        <w:t xml:space="preserve"> </w:t>
      </w:r>
      <w:r w:rsidRPr="00872449">
        <w:rPr>
          <w:rFonts w:ascii="Simplified Arabic" w:hAnsi="Simplified Arabic" w:cs="Simplified Arabic"/>
          <w:color w:val="000000" w:themeColor="text1"/>
          <w:sz w:val="24"/>
          <w:szCs w:val="24"/>
          <w:rtl/>
        </w:rPr>
        <w:t>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C019EF">
        <w:rPr>
          <w:rFonts w:ascii="Simplified Arabic" w:hAnsi="Simplified Arabic" w:cs="Simplified Arabic"/>
          <w:color w:val="000000" w:themeColor="text1"/>
          <w:sz w:val="24"/>
          <w:szCs w:val="24"/>
        </w:rPr>
        <w:t>25,101</w:t>
      </w:r>
      <w:r>
        <w:rPr>
          <w:rFonts w:ascii="Simplified Arabic" w:hAnsi="Simplified Arabic" w:cs="Simplified Arabic" w:hint="cs"/>
          <w:color w:val="000000" w:themeColor="text1"/>
          <w:sz w:val="24"/>
          <w:szCs w:val="24"/>
          <w:rtl/>
        </w:rPr>
        <w:t xml:space="preserve"> ذكراً</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C019EF">
        <w:rPr>
          <w:rFonts w:ascii="Simplified Arabic" w:hAnsi="Simplified Arabic" w:cs="Simplified Arabic"/>
          <w:color w:val="000000" w:themeColor="text1"/>
          <w:sz w:val="24"/>
          <w:szCs w:val="24"/>
        </w:rPr>
        <w:t>24,901</w:t>
      </w:r>
      <w:r w:rsidR="00C019EF">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أنثى</w:t>
      </w:r>
      <w:r w:rsidR="00901F0D">
        <w:rPr>
          <w:rFonts w:ascii="Simplified Arabic" w:hAnsi="Simplified Arabic" w:cs="Simplified Arabic" w:hint="cs"/>
          <w:color w:val="000000" w:themeColor="text1"/>
          <w:sz w:val="24"/>
          <w:szCs w:val="24"/>
          <w:rtl/>
        </w:rPr>
        <w:t>،</w:t>
      </w:r>
      <w:r w:rsidR="00901F0D" w:rsidRPr="00901F0D">
        <w:rPr>
          <w:rFonts w:ascii="Simplified Arabic" w:hAnsi="Simplified Arabic" w:cs="Simplified Arabic" w:hint="cs"/>
          <w:color w:val="000000" w:themeColor="text1"/>
          <w:sz w:val="24"/>
          <w:szCs w:val="24"/>
          <w:rtl/>
        </w:rPr>
        <w:t xml:space="preserve"> </w:t>
      </w:r>
      <w:r w:rsidR="00901F0D">
        <w:rPr>
          <w:rFonts w:ascii="Simplified Arabic" w:hAnsi="Simplified Arabic" w:cs="Simplified Arabic" w:hint="cs"/>
          <w:color w:val="000000" w:themeColor="text1"/>
          <w:sz w:val="24"/>
          <w:szCs w:val="24"/>
          <w:rtl/>
        </w:rPr>
        <w:t>بنسبة شمول بلغت 100%،</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اجمالي السكان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p>
    <w:p w:rsidR="00D60A5C" w:rsidRPr="00445DDD"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154E2C">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حسب نوع التجمع بواقع </w:t>
      </w:r>
      <w:r w:rsidR="005E6845">
        <w:rPr>
          <w:rFonts w:ascii="Simplified Arabic" w:hAnsi="Simplified Arabic" w:cs="Simplified Arabic"/>
          <w:color w:val="000000" w:themeColor="text1"/>
          <w:sz w:val="24"/>
          <w:szCs w:val="24"/>
        </w:rPr>
        <w:t>26,131</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5E6845">
        <w:rPr>
          <w:rFonts w:ascii="Simplified Arabic" w:hAnsi="Simplified Arabic" w:cs="Simplified Arabic"/>
          <w:color w:val="000000" w:themeColor="text1"/>
          <w:sz w:val="24"/>
          <w:szCs w:val="24"/>
        </w:rPr>
        <w:t>52.3</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5E6845">
        <w:rPr>
          <w:rFonts w:ascii="Simplified Arabic" w:hAnsi="Simplified Arabic" w:cs="Simplified Arabic"/>
          <w:color w:val="000000" w:themeColor="text1"/>
          <w:sz w:val="24"/>
          <w:szCs w:val="24"/>
        </w:rPr>
        <w:t>10,</w:t>
      </w:r>
      <w:r w:rsidR="00154E2C">
        <w:rPr>
          <w:rFonts w:ascii="Simplified Arabic" w:hAnsi="Simplified Arabic" w:cs="Simplified Arabic"/>
          <w:color w:val="000000" w:themeColor="text1"/>
          <w:sz w:val="24"/>
          <w:szCs w:val="24"/>
        </w:rPr>
        <w:t>527</w:t>
      </w:r>
      <w:r w:rsidR="005E6845">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المناطق الريفية بنسبة </w:t>
      </w:r>
      <w:r w:rsidR="005E6845">
        <w:rPr>
          <w:rFonts w:ascii="Simplified Arabic" w:hAnsi="Simplified Arabic" w:cs="Simplified Arabic" w:hint="cs"/>
          <w:color w:val="000000" w:themeColor="text1"/>
          <w:sz w:val="24"/>
          <w:szCs w:val="24"/>
          <w:rtl/>
        </w:rPr>
        <w:t>21.1</w:t>
      </w:r>
      <w:r w:rsidRPr="00872449">
        <w:rPr>
          <w:rFonts w:ascii="Simplified Arabic" w:hAnsi="Simplified Arabic" w:cs="Simplified Arabic" w:hint="cs"/>
          <w:color w:val="000000" w:themeColor="text1"/>
          <w:sz w:val="24"/>
          <w:szCs w:val="24"/>
          <w:rtl/>
        </w:rPr>
        <w:t>%، و</w:t>
      </w:r>
      <w:r w:rsidR="005E6845">
        <w:rPr>
          <w:rFonts w:ascii="Simplified Arabic" w:hAnsi="Simplified Arabic" w:cs="Simplified Arabic"/>
          <w:color w:val="000000" w:themeColor="text1"/>
          <w:sz w:val="24"/>
          <w:szCs w:val="24"/>
        </w:rPr>
        <w:t>13,344</w:t>
      </w:r>
      <w:r w:rsidR="005E6845">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المخيمات بنسبة </w:t>
      </w:r>
      <w:r w:rsidR="005E6845">
        <w:rPr>
          <w:rFonts w:ascii="Simplified Arabic" w:hAnsi="Simplified Arabic" w:cs="Simplified Arabic" w:hint="cs"/>
          <w:color w:val="000000" w:themeColor="text1"/>
          <w:sz w:val="24"/>
          <w:szCs w:val="24"/>
          <w:rtl/>
        </w:rPr>
        <w:t>26.7</w:t>
      </w:r>
      <w:r w:rsidRPr="00872449">
        <w:rPr>
          <w:rFonts w:ascii="Simplified Arabic" w:hAnsi="Simplified Arabic" w:cs="Simplified Arabic" w:hint="cs"/>
          <w:color w:val="000000" w:themeColor="text1"/>
          <w:sz w:val="24"/>
          <w:szCs w:val="24"/>
          <w:rtl/>
        </w:rPr>
        <w:t xml:space="preserve">% من مجمل السكان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(انظر/ي جدول 1).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المقيمين في المناطق الحضرية </w:t>
      </w:r>
      <w:r w:rsidR="005E6845">
        <w:rPr>
          <w:rFonts w:ascii="Simplified Arabic" w:hAnsi="Simplified Arabic" w:cs="Simplified Arabic"/>
          <w:color w:val="000000" w:themeColor="text1"/>
          <w:sz w:val="24"/>
          <w:szCs w:val="24"/>
        </w:rPr>
        <w:t>53.1</w:t>
      </w:r>
      <w:r w:rsidRPr="00872449">
        <w:rPr>
          <w:rFonts w:ascii="Simplified Arabic" w:hAnsi="Simplified Arabic" w:cs="Simplified Arabic" w:hint="cs"/>
          <w:color w:val="000000" w:themeColor="text1"/>
          <w:sz w:val="24"/>
          <w:szCs w:val="24"/>
          <w:rtl/>
        </w:rPr>
        <w:t xml:space="preserve">%، ونسبة السكان المقيمين في المناطق الريفية </w:t>
      </w:r>
      <w:r w:rsidR="005E6845">
        <w:rPr>
          <w:rFonts w:ascii="Simplified Arabic" w:hAnsi="Simplified Arabic" w:cs="Simplified Arabic"/>
          <w:color w:val="000000" w:themeColor="text1"/>
          <w:sz w:val="24"/>
          <w:szCs w:val="24"/>
        </w:rPr>
        <w:t>22.5</w:t>
      </w:r>
      <w:r w:rsidRPr="00872449">
        <w:rPr>
          <w:rFonts w:ascii="Simplified Arabic" w:hAnsi="Simplified Arabic" w:cs="Simplified Arabic" w:hint="cs"/>
          <w:color w:val="000000" w:themeColor="text1"/>
          <w:sz w:val="24"/>
          <w:szCs w:val="24"/>
          <w:rtl/>
        </w:rPr>
        <w:t xml:space="preserve">%، في حين بلغت نسبتهم في المخيمات </w:t>
      </w:r>
      <w:r w:rsidR="005E6845">
        <w:rPr>
          <w:rFonts w:ascii="Simplified Arabic" w:hAnsi="Simplified Arabic" w:cs="Simplified Arabic"/>
          <w:color w:val="000000" w:themeColor="text1"/>
          <w:sz w:val="24"/>
          <w:szCs w:val="24"/>
        </w:rPr>
        <w:t>24.4</w:t>
      </w:r>
      <w:r w:rsidRPr="00872449">
        <w:rPr>
          <w:rFonts w:ascii="Simplified Arabic" w:hAnsi="Simplified Arabic" w:cs="Simplified Arabic" w:hint="cs"/>
          <w:color w:val="000000" w:themeColor="text1"/>
          <w:sz w:val="24"/>
          <w:szCs w:val="24"/>
          <w:rtl/>
        </w:rPr>
        <w:t xml:space="preserve">% من إجمالي السكان المقيمين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D60A5C" w:rsidRPr="002C55A8" w:rsidRDefault="00D60A5C" w:rsidP="00D60A5C">
      <w:pPr>
        <w:ind w:firstLine="720"/>
        <w:rPr>
          <w:rFonts w:ascii="Simplified Arabic" w:hAnsi="Simplified Arabic" w:cs="Simplified Arabic"/>
          <w:b/>
          <w:bCs/>
          <w:color w:val="000000" w:themeColor="text1"/>
          <w:sz w:val="18"/>
          <w:szCs w:val="18"/>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D60A5C" w:rsidRPr="00872449" w:rsidTr="00A408FD">
        <w:trPr>
          <w:jc w:val="center"/>
        </w:trPr>
        <w:tc>
          <w:tcPr>
            <w:tcW w:w="6185" w:type="dxa"/>
          </w:tcPr>
          <w:p w:rsidR="00D60A5C" w:rsidRPr="00872449" w:rsidRDefault="00D60A5C" w:rsidP="00C0305A">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C0305A">
              <w:rPr>
                <w:rFonts w:ascii="Simplified Arabic" w:hAnsi="Simplified Arabic" w:cs="Simplified Arabic" w:hint="cs"/>
                <w:b/>
                <w:bCs/>
                <w:color w:val="000000" w:themeColor="text1"/>
                <w:sz w:val="24"/>
                <w:szCs w:val="24"/>
                <w:rtl/>
              </w:rPr>
              <w:t>44</w:t>
            </w:r>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937C60">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937C60">
        <w:rPr>
          <w:rFonts w:ascii="Simplified Arabic" w:hAnsi="Simplified Arabic" w:cs="Simplified Arabic"/>
          <w:color w:val="000000" w:themeColor="text1"/>
          <w:sz w:val="24"/>
          <w:szCs w:val="24"/>
        </w:rPr>
        <w:t>20,830</w:t>
      </w:r>
      <w:r w:rsidRPr="00872449">
        <w:rPr>
          <w:rFonts w:ascii="Simplified Arabic" w:hAnsi="Simplified Arabic" w:cs="Simplified Arabic"/>
          <w:color w:val="000000" w:themeColor="text1"/>
          <w:sz w:val="24"/>
          <w:szCs w:val="24"/>
          <w:rtl/>
        </w:rPr>
        <w:t xml:space="preserve"> فرداً يشكلون ما نسبته </w:t>
      </w:r>
      <w:r w:rsidR="00937C60">
        <w:rPr>
          <w:rFonts w:ascii="Simplified Arabic" w:hAnsi="Simplified Arabic" w:cs="Simplified Arabic"/>
          <w:color w:val="000000" w:themeColor="text1"/>
          <w:sz w:val="24"/>
          <w:szCs w:val="24"/>
        </w:rPr>
        <w:t>43.8</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937C60">
        <w:rPr>
          <w:rFonts w:ascii="Simplified Arabic" w:hAnsi="Simplified Arabic" w:cs="Simplified Arabic"/>
          <w:color w:val="000000" w:themeColor="text1"/>
          <w:sz w:val="24"/>
          <w:szCs w:val="24"/>
        </w:rPr>
        <w:t>10,593</w:t>
      </w:r>
      <w:r w:rsidRPr="00872449">
        <w:rPr>
          <w:rFonts w:ascii="Simplified Arabic" w:hAnsi="Simplified Arabic" w:cs="Simplified Arabic"/>
          <w:color w:val="000000" w:themeColor="text1"/>
          <w:sz w:val="24"/>
          <w:szCs w:val="24"/>
          <w:rtl/>
        </w:rPr>
        <w:t xml:space="preserve"> فرداً يشكلون ما نسبته </w:t>
      </w:r>
      <w:r w:rsidR="00937C60">
        <w:rPr>
          <w:rFonts w:ascii="Simplified Arabic" w:hAnsi="Simplified Arabic" w:cs="Simplified Arabic"/>
          <w:color w:val="000000" w:themeColor="text1"/>
          <w:sz w:val="24"/>
          <w:szCs w:val="24"/>
        </w:rPr>
        <w:t>22.3</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937C60">
        <w:rPr>
          <w:rFonts w:ascii="Simplified Arabic" w:hAnsi="Simplified Arabic" w:cs="Simplified Arabic"/>
          <w:color w:val="000000" w:themeColor="text1"/>
          <w:sz w:val="24"/>
          <w:szCs w:val="24"/>
        </w:rPr>
        <w:t>2,438</w:t>
      </w:r>
      <w:r w:rsidRPr="00872449">
        <w:rPr>
          <w:rFonts w:ascii="Simplified Arabic" w:hAnsi="Simplified Arabic" w:cs="Simplified Arabic"/>
          <w:color w:val="000000" w:themeColor="text1"/>
          <w:sz w:val="24"/>
          <w:szCs w:val="24"/>
          <w:rtl/>
        </w:rPr>
        <w:t xml:space="preserve"> فرداً بنسبة </w:t>
      </w:r>
      <w:r w:rsidR="00937C60">
        <w:rPr>
          <w:rFonts w:ascii="Simplified Arabic" w:hAnsi="Simplified Arabic" w:cs="Simplified Arabic"/>
          <w:color w:val="000000" w:themeColor="text1"/>
          <w:sz w:val="24"/>
          <w:szCs w:val="24"/>
        </w:rPr>
        <w:t>5.1</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p>
    <w:p w:rsidR="00B67D77" w:rsidRDefault="00B67D77"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D60A5C" w:rsidRPr="00872449" w:rsidTr="0076383F">
        <w:trPr>
          <w:trHeight w:val="272"/>
        </w:trPr>
        <w:tc>
          <w:tcPr>
            <w:tcW w:w="7513" w:type="dxa"/>
          </w:tcPr>
          <w:p w:rsidR="00D60A5C" w:rsidRPr="00872449" w:rsidRDefault="0076383F" w:rsidP="0076383F">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حوالي نصف</w:t>
            </w:r>
            <w:r w:rsidR="00D60A5C" w:rsidRPr="00872449">
              <w:rPr>
                <w:rFonts w:ascii="Simplified Arabic" w:hAnsi="Simplified Arabic" w:cs="Simplified Arabic" w:hint="cs"/>
                <w:b/>
                <w:bCs/>
                <w:color w:val="000000" w:themeColor="text1"/>
                <w:sz w:val="24"/>
                <w:szCs w:val="24"/>
                <w:rtl/>
              </w:rPr>
              <w:t xml:space="preserve"> الفلسطينيين في </w:t>
            </w:r>
            <w:r w:rsidR="00D60A5C">
              <w:rPr>
                <w:rFonts w:ascii="Simplified Arabic" w:hAnsi="Simplified Arabic" w:cs="Simplified Arabic" w:hint="cs"/>
                <w:b/>
                <w:bCs/>
                <w:color w:val="000000" w:themeColor="text1"/>
                <w:sz w:val="24"/>
                <w:szCs w:val="24"/>
                <w:rtl/>
              </w:rPr>
              <w:t xml:space="preserve">محافظة </w:t>
            </w:r>
            <w:r w:rsidR="00DB7226">
              <w:rPr>
                <w:rFonts w:ascii="Simplified Arabic" w:hAnsi="Simplified Arabic" w:cs="Simplified Arabic" w:hint="cs"/>
                <w:b/>
                <w:bCs/>
                <w:color w:val="000000" w:themeColor="text1"/>
                <w:sz w:val="24"/>
                <w:szCs w:val="24"/>
                <w:rtl/>
              </w:rPr>
              <w:t>أريحا والأغوار</w:t>
            </w:r>
            <w:r w:rsidR="00D60A5C" w:rsidRPr="00990FFE">
              <w:rPr>
                <w:rFonts w:ascii="Simplified Arabic" w:hAnsi="Simplified Arabic" w:cs="Simplified Arabic" w:hint="cs"/>
                <w:b/>
                <w:bCs/>
                <w:color w:val="000000" w:themeColor="text1"/>
                <w:sz w:val="24"/>
                <w:szCs w:val="24"/>
                <w:rtl/>
              </w:rPr>
              <w:t xml:space="preserve"> لاجئون</w:t>
            </w:r>
          </w:p>
        </w:tc>
      </w:tr>
    </w:tbl>
    <w:p w:rsidR="00D60A5C" w:rsidRPr="009D4E78" w:rsidRDefault="00D60A5C" w:rsidP="00D60A5C">
      <w:pPr>
        <w:rPr>
          <w:rFonts w:ascii="Simplified Arabic" w:hAnsi="Simplified Arabic" w:cs="Simplified Arabic"/>
          <w:b/>
          <w:bCs/>
          <w:color w:val="000000" w:themeColor="text1"/>
          <w:sz w:val="18"/>
          <w:szCs w:val="18"/>
        </w:rPr>
      </w:pPr>
    </w:p>
    <w:p w:rsidR="00D60A5C" w:rsidRPr="00872449" w:rsidRDefault="00D60A5C" w:rsidP="00BF47F8">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DB7226">
        <w:rPr>
          <w:rFonts w:ascii="Simplified Arabic" w:hAnsi="Simplified Arabic" w:cs="Simplified Arabic" w:hint="cs"/>
          <w:color w:val="000000" w:themeColor="text1"/>
          <w:sz w:val="24"/>
          <w:szCs w:val="24"/>
          <w:rtl/>
        </w:rPr>
        <w:t>أريحا والأغوار</w:t>
      </w:r>
      <w:r w:rsidRPr="00125278">
        <w:rPr>
          <w:rFonts w:ascii="Simplified Arabic" w:hAnsi="Simplified Arabic" w:cs="Simplified Arabic" w:hint="cs"/>
          <w:color w:val="000000" w:themeColor="text1"/>
          <w:sz w:val="24"/>
          <w:szCs w:val="24"/>
          <w:rtl/>
        </w:rPr>
        <w:t xml:space="preserve"> </w:t>
      </w:r>
      <w:r w:rsidR="00BF47F8">
        <w:rPr>
          <w:rFonts w:ascii="Simplified Arabic" w:hAnsi="Simplified Arabic" w:cs="Simplified Arabic"/>
          <w:color w:val="000000" w:themeColor="text1"/>
          <w:sz w:val="24"/>
          <w:szCs w:val="24"/>
        </w:rPr>
        <w:t>24,535</w:t>
      </w:r>
      <w:r w:rsidRPr="00125278">
        <w:rPr>
          <w:rFonts w:ascii="Simplified Arabic" w:hAnsi="Simplified Arabic" w:cs="Simplified Arabic" w:hint="cs"/>
          <w:color w:val="000000" w:themeColor="text1"/>
          <w:sz w:val="24"/>
          <w:szCs w:val="24"/>
          <w:rtl/>
        </w:rPr>
        <w:t xml:space="preserve"> لاجئاً أي بنسبة </w:t>
      </w:r>
      <w:r w:rsidR="00BF47F8">
        <w:rPr>
          <w:rFonts w:ascii="Simplified Arabic" w:hAnsi="Simplified Arabic" w:cs="Simplified Arabic"/>
          <w:color w:val="000000" w:themeColor="text1"/>
          <w:sz w:val="24"/>
          <w:szCs w:val="24"/>
        </w:rPr>
        <w:t>51.9</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125278">
        <w:rPr>
          <w:rFonts w:ascii="Simplified Arabic" w:hAnsi="Simplified Arabic" w:cs="Simplified Arabic" w:hint="cs"/>
          <w:color w:val="000000" w:themeColor="text1"/>
          <w:sz w:val="24"/>
          <w:szCs w:val="24"/>
          <w:rtl/>
        </w:rPr>
        <w:t xml:space="preserve">، بواقع </w:t>
      </w:r>
      <w:r w:rsidR="00BF47F8">
        <w:rPr>
          <w:rFonts w:ascii="Simplified Arabic" w:hAnsi="Simplified Arabic" w:cs="Simplified Arabic"/>
          <w:color w:val="000000" w:themeColor="text1"/>
          <w:sz w:val="24"/>
          <w:szCs w:val="24"/>
        </w:rPr>
        <w:t>7,980</w:t>
      </w:r>
      <w:r w:rsidR="00BF47F8">
        <w:rPr>
          <w:rFonts w:ascii="Simplified Arabic" w:hAnsi="Simplified Arabic" w:cs="Simplified Arabic" w:hint="cs"/>
          <w:color w:val="000000" w:themeColor="text1"/>
          <w:sz w:val="24"/>
          <w:szCs w:val="24"/>
          <w:rtl/>
        </w:rPr>
        <w:t xml:space="preserve"> </w:t>
      </w:r>
      <w:r w:rsidRPr="00125278">
        <w:rPr>
          <w:rFonts w:ascii="Simplified Arabic" w:hAnsi="Simplified Arabic" w:cs="Simplified Arabic" w:hint="cs"/>
          <w:color w:val="000000" w:themeColor="text1"/>
          <w:sz w:val="24"/>
          <w:szCs w:val="24"/>
          <w:rtl/>
        </w:rPr>
        <w:t xml:space="preserve">لاجئاً في المناطق الحضرية بنسبة </w:t>
      </w:r>
      <w:r w:rsidR="00BF47F8">
        <w:rPr>
          <w:rFonts w:ascii="Simplified Arabic" w:hAnsi="Simplified Arabic" w:cs="Simplified Arabic" w:hint="cs"/>
          <w:color w:val="000000" w:themeColor="text1"/>
          <w:sz w:val="24"/>
          <w:szCs w:val="24"/>
          <w:rtl/>
        </w:rPr>
        <w:t>33.0</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BF47F8">
        <w:rPr>
          <w:rFonts w:ascii="Simplified Arabic" w:hAnsi="Simplified Arabic" w:cs="Simplified Arabic"/>
          <w:color w:val="000000" w:themeColor="text1"/>
          <w:sz w:val="24"/>
          <w:szCs w:val="24"/>
        </w:rPr>
        <w:t>5,274</w:t>
      </w:r>
      <w:r w:rsidRPr="00125278">
        <w:rPr>
          <w:rFonts w:ascii="Simplified Arabic" w:hAnsi="Simplified Arabic" w:cs="Simplified Arabic" w:hint="cs"/>
          <w:color w:val="000000" w:themeColor="text1"/>
          <w:sz w:val="24"/>
          <w:szCs w:val="24"/>
          <w:rtl/>
        </w:rPr>
        <w:t xml:space="preserve">لاجئاً في </w:t>
      </w:r>
      <w:r w:rsidR="00324082">
        <w:rPr>
          <w:rFonts w:ascii="Simplified Arabic" w:hAnsi="Simplified Arabic" w:cs="Simplified Arabic" w:hint="cs"/>
          <w:color w:val="000000" w:themeColor="text1"/>
          <w:sz w:val="24"/>
          <w:szCs w:val="24"/>
          <w:rtl/>
        </w:rPr>
        <w:t>المناطق الريفية</w:t>
      </w:r>
      <w:r w:rsidRPr="00125278">
        <w:rPr>
          <w:rFonts w:ascii="Simplified Arabic" w:hAnsi="Simplified Arabic" w:cs="Simplified Arabic" w:hint="cs"/>
          <w:color w:val="000000" w:themeColor="text1"/>
          <w:sz w:val="24"/>
          <w:szCs w:val="24"/>
          <w:rtl/>
        </w:rPr>
        <w:t xml:space="preserve"> ويشكلون ما نسبته </w:t>
      </w:r>
      <w:r w:rsidR="00BF47F8">
        <w:rPr>
          <w:rFonts w:ascii="Simplified Arabic" w:hAnsi="Simplified Arabic" w:cs="Simplified Arabic" w:hint="cs"/>
          <w:color w:val="000000" w:themeColor="text1"/>
          <w:sz w:val="24"/>
          <w:szCs w:val="24"/>
          <w:rtl/>
        </w:rPr>
        <w:t>51.4</w:t>
      </w:r>
      <w:r w:rsidRPr="00125278">
        <w:rPr>
          <w:rFonts w:ascii="Simplified Arabic" w:hAnsi="Simplified Arabic" w:cs="Simplified Arabic" w:hint="cs"/>
          <w:color w:val="000000" w:themeColor="text1"/>
          <w:sz w:val="24"/>
          <w:szCs w:val="24"/>
          <w:rtl/>
        </w:rPr>
        <w:t xml:space="preserve">% من مجمل السكان الفلسطينيين المقيمين في </w:t>
      </w:r>
      <w:r w:rsidR="00324082">
        <w:rPr>
          <w:rFonts w:ascii="Simplified Arabic" w:hAnsi="Simplified Arabic" w:cs="Simplified Arabic" w:hint="cs"/>
          <w:color w:val="000000" w:themeColor="text1"/>
          <w:sz w:val="24"/>
          <w:szCs w:val="24"/>
          <w:rtl/>
        </w:rPr>
        <w:t>المناطق الريفية</w:t>
      </w:r>
      <w:r w:rsidRPr="00125278">
        <w:rPr>
          <w:rFonts w:ascii="Simplified Arabic" w:hAnsi="Simplified Arabic" w:cs="Simplified Arabic" w:hint="cs"/>
          <w:color w:val="000000" w:themeColor="text1"/>
          <w:sz w:val="24"/>
          <w:szCs w:val="24"/>
          <w:rtl/>
        </w:rPr>
        <w:t>، و</w:t>
      </w:r>
      <w:r w:rsidR="00BF47F8">
        <w:rPr>
          <w:rFonts w:ascii="Simplified Arabic" w:hAnsi="Simplified Arabic" w:cs="Simplified Arabic"/>
          <w:color w:val="000000" w:themeColor="text1"/>
          <w:sz w:val="24"/>
          <w:szCs w:val="24"/>
        </w:rPr>
        <w:t xml:space="preserve"> 11,281</w:t>
      </w:r>
      <w:r w:rsidRPr="00125278">
        <w:rPr>
          <w:rFonts w:ascii="Simplified Arabic" w:hAnsi="Simplified Arabic" w:cs="Simplified Arabic" w:hint="cs"/>
          <w:color w:val="000000" w:themeColor="text1"/>
          <w:sz w:val="24"/>
          <w:szCs w:val="24"/>
          <w:rtl/>
        </w:rPr>
        <w:t xml:space="preserve">لاجئاً في المخيمات ويشكلون ما نسبته </w:t>
      </w:r>
      <w:r w:rsidR="00BF47F8">
        <w:rPr>
          <w:rFonts w:ascii="Simplified Arabic" w:hAnsi="Simplified Arabic" w:cs="Simplified Arabic"/>
          <w:color w:val="000000" w:themeColor="text1"/>
          <w:sz w:val="24"/>
          <w:szCs w:val="24"/>
        </w:rPr>
        <w:t>88.2</w:t>
      </w:r>
      <w:r w:rsidRPr="00125278">
        <w:rPr>
          <w:rFonts w:ascii="Simplified Arabic" w:hAnsi="Simplified Arabic" w:cs="Simplified Arabic" w:hint="cs"/>
          <w:color w:val="000000" w:themeColor="text1"/>
          <w:sz w:val="24"/>
          <w:szCs w:val="24"/>
          <w:rtl/>
        </w:rPr>
        <w:t>% من مجمل السكان الفلسطينيين المقيمين في المخيمات. (انظر/ي جدول 6).</w:t>
      </w:r>
      <w:r>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D60A5C" w:rsidRPr="00872449" w:rsidTr="00A408FD">
        <w:trPr>
          <w:jc w:val="center"/>
        </w:trPr>
        <w:tc>
          <w:tcPr>
            <w:tcW w:w="8550" w:type="dxa"/>
          </w:tcPr>
          <w:p w:rsidR="00D60A5C" w:rsidRPr="00872449" w:rsidRDefault="00D60A5C" w:rsidP="004E1BD5">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يزيد معدل الأمية لدى الاناث الفلسطينيات في العمر (15 سنة فأكثر) </w:t>
            </w:r>
            <w:r w:rsidR="004E1BD5">
              <w:rPr>
                <w:rFonts w:ascii="Simplified Arabic" w:hAnsi="Simplified Arabic" w:cs="Simplified Arabic" w:hint="cs"/>
                <w:b/>
                <w:bCs/>
                <w:color w:val="000000" w:themeColor="text1"/>
                <w:sz w:val="24"/>
                <w:szCs w:val="24"/>
                <w:rtl/>
              </w:rPr>
              <w:t>عنه</w:t>
            </w:r>
            <w:r w:rsidRPr="005D6112">
              <w:rPr>
                <w:rFonts w:ascii="Simplified Arabic" w:hAnsi="Simplified Arabic" w:cs="Simplified Arabic" w:hint="cs"/>
                <w:b/>
                <w:bCs/>
                <w:color w:val="000000" w:themeColor="text1"/>
                <w:sz w:val="24"/>
                <w:szCs w:val="24"/>
                <w:rtl/>
              </w:rPr>
              <w:t xml:space="preserve"> لدى الذكور</w:t>
            </w:r>
          </w:p>
        </w:tc>
      </w:tr>
    </w:tbl>
    <w:p w:rsidR="00D60A5C" w:rsidRPr="009D4E78" w:rsidRDefault="00D60A5C" w:rsidP="00D60A5C">
      <w:pPr>
        <w:jc w:val="both"/>
        <w:rPr>
          <w:rFonts w:ascii="Simplified Arabic" w:hAnsi="Simplified Arabic" w:cs="Simplified Arabic"/>
          <w:color w:val="000000" w:themeColor="text1"/>
          <w:sz w:val="18"/>
          <w:szCs w:val="18"/>
          <w:rtl/>
        </w:rPr>
      </w:pPr>
    </w:p>
    <w:p w:rsidR="00D60A5C" w:rsidRDefault="00D60A5C" w:rsidP="007A462A">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E22327">
        <w:rPr>
          <w:rFonts w:ascii="Simplified Arabic" w:hAnsi="Simplified Arabic" w:cs="Simplified Arabic"/>
          <w:color w:val="000000" w:themeColor="text1"/>
          <w:sz w:val="24"/>
          <w:szCs w:val="24"/>
        </w:rPr>
        <w:t>1,623</w:t>
      </w:r>
      <w:r w:rsidRPr="00872449">
        <w:rPr>
          <w:rFonts w:ascii="Simplified Arabic" w:hAnsi="Simplified Arabic" w:cs="Simplified Arabic" w:hint="cs"/>
          <w:color w:val="000000" w:themeColor="text1"/>
          <w:sz w:val="24"/>
          <w:szCs w:val="24"/>
          <w:rtl/>
        </w:rPr>
        <w:t xml:space="preserve"> فرداً، وهذا يشكل ما نسبته </w:t>
      </w:r>
      <w:r w:rsidR="00E22327">
        <w:rPr>
          <w:rFonts w:ascii="Simplified Arabic" w:hAnsi="Simplified Arabic" w:cs="Simplified Arabic" w:hint="cs"/>
          <w:color w:val="000000" w:themeColor="text1"/>
          <w:sz w:val="24"/>
          <w:szCs w:val="24"/>
          <w:rtl/>
        </w:rPr>
        <w:t>5.5</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E22327">
        <w:rPr>
          <w:rFonts w:ascii="Simplified Arabic" w:hAnsi="Simplified Arabic" w:cs="Simplified Arabic"/>
          <w:color w:val="000000" w:themeColor="text1"/>
          <w:sz w:val="24"/>
          <w:szCs w:val="24"/>
        </w:rPr>
        <w:t>459</w:t>
      </w:r>
      <w:r w:rsidRPr="00872449">
        <w:rPr>
          <w:rFonts w:ascii="Simplified Arabic" w:hAnsi="Simplified Arabic" w:cs="Simplified Arabic" w:hint="cs"/>
          <w:color w:val="000000" w:themeColor="text1"/>
          <w:sz w:val="24"/>
          <w:szCs w:val="24"/>
          <w:rtl/>
        </w:rPr>
        <w:t xml:space="preserve"> ذكراً ما نسبته </w:t>
      </w:r>
      <w:r w:rsidR="00E22327">
        <w:rPr>
          <w:rFonts w:ascii="Simplified Arabic" w:hAnsi="Simplified Arabic" w:cs="Simplified Arabic"/>
          <w:color w:val="000000" w:themeColor="text1"/>
          <w:sz w:val="24"/>
          <w:szCs w:val="24"/>
        </w:rPr>
        <w:t>3.1</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r w:rsidR="00DB7226">
        <w:rPr>
          <w:rFonts w:ascii="Simplified Arabic" w:hAnsi="Simplified Arabic" w:cs="Simplified Arabic" w:hint="cs"/>
          <w:color w:val="000000" w:themeColor="text1"/>
          <w:sz w:val="24"/>
          <w:szCs w:val="24"/>
          <w:rtl/>
        </w:rPr>
        <w:t>أريحا والأغوار</w:t>
      </w:r>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E22327">
        <w:rPr>
          <w:rFonts w:ascii="Simplified Arabic" w:hAnsi="Simplified Arabic" w:cs="Simplified Arabic"/>
          <w:color w:val="000000" w:themeColor="text1"/>
          <w:sz w:val="24"/>
          <w:szCs w:val="24"/>
        </w:rPr>
        <w:t>1,164</w:t>
      </w:r>
      <w:r w:rsidRPr="00872449">
        <w:rPr>
          <w:rFonts w:ascii="Simplified Arabic" w:hAnsi="Simplified Arabic" w:cs="Simplified Arabic" w:hint="cs"/>
          <w:color w:val="000000" w:themeColor="text1"/>
          <w:sz w:val="24"/>
          <w:szCs w:val="24"/>
          <w:rtl/>
        </w:rPr>
        <w:t xml:space="preserve"> أنثى يشكلن ما نسبته </w:t>
      </w:r>
      <w:r w:rsidR="00E22327">
        <w:rPr>
          <w:rFonts w:ascii="Simplified Arabic" w:hAnsi="Simplified Arabic" w:cs="Simplified Arabic" w:hint="cs"/>
          <w:color w:val="000000" w:themeColor="text1"/>
          <w:sz w:val="24"/>
          <w:szCs w:val="24"/>
          <w:rtl/>
        </w:rPr>
        <w:t>7.8</w:t>
      </w:r>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sidR="00305E4B">
        <w:rPr>
          <w:rFonts w:ascii="Simplified Arabic" w:hAnsi="Simplified Arabic" w:cs="Simplified Arabic" w:hint="cs"/>
          <w:color w:val="000000" w:themeColor="text1"/>
          <w:sz w:val="24"/>
          <w:szCs w:val="24"/>
          <w:rtl/>
        </w:rPr>
        <w:t>وعلى مستوى نوع التجمع فقد بلغ</w:t>
      </w:r>
      <w:r>
        <w:rPr>
          <w:rFonts w:ascii="Simplified Arabic" w:hAnsi="Simplified Arabic" w:cs="Simplified Arabic" w:hint="cs"/>
          <w:color w:val="000000" w:themeColor="text1"/>
          <w:sz w:val="24"/>
          <w:szCs w:val="24"/>
          <w:rtl/>
        </w:rPr>
        <w:t xml:space="preserve"> أعلى </w:t>
      </w:r>
      <w:r w:rsidR="00305E4B">
        <w:rPr>
          <w:rFonts w:ascii="Simplified Arabic" w:hAnsi="Simplified Arabic" w:cs="Simplified Arabic" w:hint="cs"/>
          <w:color w:val="000000" w:themeColor="text1"/>
          <w:sz w:val="24"/>
          <w:szCs w:val="24"/>
          <w:rtl/>
        </w:rPr>
        <w:t>معدل</w:t>
      </w:r>
      <w:r>
        <w:rPr>
          <w:rFonts w:ascii="Simplified Arabic" w:hAnsi="Simplified Arabic" w:cs="Simplified Arabic" w:hint="cs"/>
          <w:color w:val="000000" w:themeColor="text1"/>
          <w:sz w:val="24"/>
          <w:szCs w:val="24"/>
          <w:rtl/>
        </w:rPr>
        <w:t xml:space="preserve"> للأمية بين السكان الفلسطينيين 15 سنة فأكثر المقيمين في المناطق الريفية؛ </w:t>
      </w:r>
      <w:r w:rsidR="00E22327">
        <w:rPr>
          <w:rFonts w:ascii="Simplified Arabic" w:hAnsi="Simplified Arabic" w:cs="Simplified Arabic" w:hint="cs"/>
          <w:color w:val="000000" w:themeColor="text1"/>
          <w:sz w:val="24"/>
          <w:szCs w:val="24"/>
          <w:rtl/>
        </w:rPr>
        <w:t>9.2</w:t>
      </w:r>
      <w:r>
        <w:rPr>
          <w:rFonts w:ascii="Simplified Arabic" w:hAnsi="Simplified Arabic" w:cs="Simplified Arabic" w:hint="cs"/>
          <w:color w:val="000000" w:themeColor="text1"/>
          <w:sz w:val="24"/>
          <w:szCs w:val="24"/>
          <w:rtl/>
        </w:rPr>
        <w:t xml:space="preserve">% </w:t>
      </w:r>
      <w:r w:rsidR="00305E4B">
        <w:rPr>
          <w:rFonts w:ascii="Simplified Arabic" w:hAnsi="Simplified Arabic" w:cs="Simplified Arabic" w:hint="cs"/>
          <w:color w:val="000000" w:themeColor="text1"/>
          <w:sz w:val="24"/>
          <w:szCs w:val="24"/>
          <w:rtl/>
        </w:rPr>
        <w:t>يليه</w:t>
      </w:r>
      <w:r>
        <w:rPr>
          <w:rFonts w:ascii="Simplified Arabic" w:hAnsi="Simplified Arabic" w:cs="Simplified Arabic" w:hint="cs"/>
          <w:color w:val="000000" w:themeColor="text1"/>
          <w:sz w:val="24"/>
          <w:szCs w:val="24"/>
          <w:rtl/>
        </w:rPr>
        <w:t xml:space="preserve"> بين الا</w:t>
      </w:r>
      <w:r w:rsidR="006E25A8">
        <w:rPr>
          <w:rFonts w:ascii="Simplified Arabic" w:hAnsi="Simplified Arabic" w:cs="Simplified Arabic" w:hint="cs"/>
          <w:color w:val="000000" w:themeColor="text1"/>
          <w:sz w:val="24"/>
          <w:szCs w:val="24"/>
          <w:rtl/>
        </w:rPr>
        <w:t xml:space="preserve">فراد المقيمين في </w:t>
      </w:r>
      <w:r w:rsidR="007A462A">
        <w:rPr>
          <w:rFonts w:ascii="Simplified Arabic" w:hAnsi="Simplified Arabic" w:cs="Simplified Arabic" w:hint="cs"/>
          <w:color w:val="000000" w:themeColor="text1"/>
          <w:sz w:val="24"/>
          <w:szCs w:val="24"/>
          <w:rtl/>
        </w:rPr>
        <w:t>المناطق الحضرية</w:t>
      </w:r>
      <w:r w:rsidR="006E25A8">
        <w:rPr>
          <w:rFonts w:ascii="Simplified Arabic" w:hAnsi="Simplified Arabic" w:cs="Simplified Arabic" w:hint="cs"/>
          <w:color w:val="000000" w:themeColor="text1"/>
          <w:sz w:val="24"/>
          <w:szCs w:val="24"/>
          <w:rtl/>
        </w:rPr>
        <w:t xml:space="preserve">؛ </w:t>
      </w:r>
      <w:r w:rsidR="007A462A">
        <w:rPr>
          <w:rFonts w:ascii="Simplified Arabic" w:hAnsi="Simplified Arabic" w:cs="Simplified Arabic" w:hint="cs"/>
          <w:color w:val="000000" w:themeColor="text1"/>
          <w:sz w:val="24"/>
          <w:szCs w:val="24"/>
          <w:rtl/>
        </w:rPr>
        <w:t>4.7</w:t>
      </w:r>
      <w:r w:rsidR="006E25A8">
        <w:rPr>
          <w:rFonts w:ascii="Simplified Arabic" w:hAnsi="Simplified Arabic" w:cs="Simplified Arabic" w:hint="cs"/>
          <w:color w:val="000000" w:themeColor="text1"/>
          <w:sz w:val="24"/>
          <w:szCs w:val="24"/>
          <w:rtl/>
        </w:rPr>
        <w:t>%</w:t>
      </w:r>
      <w:r w:rsidR="002E3D62">
        <w:rPr>
          <w:rFonts w:ascii="Simplified Arabic" w:hAnsi="Simplified Arabic" w:cs="Simplified Arabic" w:hint="cs"/>
          <w:color w:val="000000" w:themeColor="text1"/>
          <w:sz w:val="24"/>
          <w:szCs w:val="24"/>
          <w:rtl/>
        </w:rPr>
        <w:t xml:space="preserve"> </w:t>
      </w:r>
      <w:r w:rsidR="00305E4B">
        <w:rPr>
          <w:rFonts w:ascii="Simplified Arabic" w:hAnsi="Simplified Arabic" w:cs="Simplified Arabic" w:hint="cs"/>
          <w:color w:val="000000" w:themeColor="text1"/>
          <w:sz w:val="24"/>
          <w:szCs w:val="24"/>
          <w:rtl/>
        </w:rPr>
        <w:t>وأدناه</w:t>
      </w:r>
      <w:r>
        <w:rPr>
          <w:rFonts w:ascii="Simplified Arabic" w:hAnsi="Simplified Arabic" w:cs="Simplified Arabic" w:hint="cs"/>
          <w:color w:val="000000" w:themeColor="text1"/>
          <w:sz w:val="24"/>
          <w:szCs w:val="24"/>
          <w:rtl/>
        </w:rPr>
        <w:t xml:space="preserve"> بين الأفراد المقيمين في </w:t>
      </w:r>
      <w:r w:rsidR="007A462A">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w:t>
      </w:r>
      <w:r w:rsidR="007A462A">
        <w:rPr>
          <w:rFonts w:ascii="Simplified Arabic" w:hAnsi="Simplified Arabic" w:cs="Simplified Arabic" w:hint="cs"/>
          <w:color w:val="000000" w:themeColor="text1"/>
          <w:sz w:val="24"/>
          <w:szCs w:val="24"/>
          <w:rtl/>
        </w:rPr>
        <w:t>4.2</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center"/>
        <w:rPr>
          <w:rFonts w:ascii="Simplified Arabic" w:hAnsi="Simplified Arabic" w:cs="Simplified Arabic"/>
          <w:color w:val="000000" w:themeColor="text1"/>
          <w:sz w:val="24"/>
          <w:szCs w:val="24"/>
          <w:rtl/>
        </w:rPr>
      </w:pPr>
    </w:p>
    <w:p w:rsidR="00D60A5C" w:rsidRPr="00C16929" w:rsidRDefault="00D60A5C" w:rsidP="00D60A5C">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DB7226">
        <w:rPr>
          <w:rFonts w:ascii="Simplified Arabic" w:hAnsi="Simplified Arabic" w:cs="Simplified Arabic" w:hint="cs"/>
          <w:b/>
          <w:bCs/>
          <w:color w:val="000000" w:themeColor="text1"/>
          <w:sz w:val="22"/>
          <w:szCs w:val="22"/>
          <w:rtl/>
        </w:rPr>
        <w:t>أريحا والأغوار</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Ind w:w="156" w:type="dxa"/>
        <w:tblLook w:val="04A0"/>
      </w:tblPr>
      <w:tblGrid>
        <w:gridCol w:w="8663"/>
      </w:tblGrid>
      <w:tr w:rsidR="00D60A5C" w:rsidTr="00A408FD">
        <w:trPr>
          <w:jc w:val="center"/>
        </w:trPr>
        <w:tc>
          <w:tcPr>
            <w:tcW w:w="8663" w:type="dxa"/>
            <w:vAlign w:val="center"/>
          </w:tcPr>
          <w:p w:rsidR="00D60A5C" w:rsidRDefault="00D60A5C" w:rsidP="00A408F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60A5C" w:rsidRPr="00131172"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C92B10">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lastRenderedPageBreak/>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C92B10">
        <w:rPr>
          <w:rFonts w:ascii="Simplified Arabic" w:hAnsi="Simplified Arabic" w:cs="Simplified Arabic" w:hint="cs"/>
          <w:color w:val="000000" w:themeColor="text1"/>
          <w:sz w:val="24"/>
          <w:szCs w:val="24"/>
          <w:rtl/>
        </w:rPr>
        <w:t>9.2</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w:t>
      </w:r>
      <w:r w:rsidR="005C1133">
        <w:rPr>
          <w:rFonts w:ascii="Simplified Arabic" w:hAnsi="Simplified Arabic" w:cs="Simplified Arabic" w:hint="cs"/>
          <w:color w:val="000000" w:themeColor="text1"/>
          <w:sz w:val="24"/>
          <w:szCs w:val="24"/>
          <w:rtl/>
        </w:rPr>
        <w:t xml:space="preserve"> في 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C92B10">
        <w:rPr>
          <w:rFonts w:ascii="Simplified Arabic" w:hAnsi="Simplified Arabic" w:cs="Simplified Arabic" w:hint="cs"/>
          <w:color w:val="000000" w:themeColor="text1"/>
          <w:sz w:val="24"/>
          <w:szCs w:val="24"/>
          <w:rtl/>
        </w:rPr>
        <w:t>4.9</w:t>
      </w:r>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C92B10">
        <w:rPr>
          <w:rFonts w:ascii="Simplified Arabic" w:hAnsi="Simplified Arabic" w:cs="Simplified Arabic" w:hint="cs"/>
          <w:color w:val="000000" w:themeColor="text1"/>
          <w:sz w:val="24"/>
          <w:szCs w:val="24"/>
          <w:rtl/>
        </w:rPr>
        <w:t>13.4</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بين 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C92B10">
        <w:rPr>
          <w:rFonts w:ascii="Simplified Arabic" w:hAnsi="Simplified Arabic" w:cs="Simplified Arabic" w:hint="cs"/>
          <w:color w:val="000000" w:themeColor="text1"/>
          <w:sz w:val="24"/>
          <w:szCs w:val="24"/>
          <w:rtl/>
        </w:rPr>
        <w:t>6.8</w:t>
      </w:r>
      <w:r w:rsidRPr="00872449">
        <w:rPr>
          <w:rFonts w:ascii="Simplified Arabic" w:hAnsi="Simplified Arabic" w:cs="Simplified Arabic" w:hint="cs"/>
          <w:color w:val="000000" w:themeColor="text1"/>
          <w:sz w:val="24"/>
          <w:szCs w:val="24"/>
          <w:rtl/>
        </w:rPr>
        <w:t xml:space="preserve">% في المناطق الحضرية، </w:t>
      </w:r>
      <w:r>
        <w:rPr>
          <w:rFonts w:ascii="Simplified Arabic" w:hAnsi="Simplified Arabic" w:cs="Simplified Arabic" w:hint="cs"/>
          <w:color w:val="000000" w:themeColor="text1"/>
          <w:sz w:val="24"/>
          <w:szCs w:val="24"/>
          <w:rtl/>
        </w:rPr>
        <w:t>و</w:t>
      </w:r>
      <w:r w:rsidR="00C92B10">
        <w:rPr>
          <w:rFonts w:ascii="Simplified Arabic" w:hAnsi="Simplified Arabic" w:cs="Simplified Arabic" w:hint="cs"/>
          <w:color w:val="000000" w:themeColor="text1"/>
          <w:sz w:val="24"/>
          <w:szCs w:val="24"/>
          <w:rtl/>
        </w:rPr>
        <w:t>15.2</w:t>
      </w:r>
      <w:r w:rsidRPr="00872449">
        <w:rPr>
          <w:rFonts w:ascii="Simplified Arabic" w:hAnsi="Simplified Arabic" w:cs="Simplified Arabic" w:hint="cs"/>
          <w:color w:val="000000" w:themeColor="text1"/>
          <w:sz w:val="24"/>
          <w:szCs w:val="24"/>
          <w:rtl/>
        </w:rPr>
        <w:t>% في المناطق الريفية، و</w:t>
      </w:r>
      <w:r w:rsidR="00C92B10">
        <w:rPr>
          <w:rFonts w:ascii="Simplified Arabic" w:hAnsi="Simplified Arabic" w:cs="Simplified Arabic" w:hint="cs"/>
          <w:color w:val="000000" w:themeColor="text1"/>
          <w:sz w:val="24"/>
          <w:szCs w:val="24"/>
          <w:rtl/>
        </w:rPr>
        <w:t>9.1</w:t>
      </w:r>
      <w:r w:rsidRPr="00872449">
        <w:rPr>
          <w:rFonts w:ascii="Simplified Arabic" w:hAnsi="Simplified Arabic" w:cs="Simplified Arabic" w:hint="cs"/>
          <w:color w:val="000000" w:themeColor="text1"/>
          <w:sz w:val="24"/>
          <w:szCs w:val="24"/>
          <w:rtl/>
        </w:rPr>
        <w:t>% في المخيمات.</w:t>
      </w:r>
    </w:p>
    <w:p w:rsidR="00FF78ED" w:rsidRPr="002E3D62" w:rsidRDefault="00FF78ED" w:rsidP="00D60A5C">
      <w:pPr>
        <w:jc w:val="both"/>
        <w:rPr>
          <w:rFonts w:ascii="Simplified Arabic" w:hAnsi="Simplified Arabic" w:cs="Simplified Arabic"/>
          <w:color w:val="000000" w:themeColor="text1"/>
          <w:sz w:val="16"/>
          <w:szCs w:val="16"/>
          <w:rtl/>
        </w:rPr>
      </w:pPr>
    </w:p>
    <w:p w:rsidR="00D60A5C" w:rsidRPr="00872449" w:rsidRDefault="00D60A5C" w:rsidP="000E71C7">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sidR="002E3D62">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C54069">
        <w:rPr>
          <w:rFonts w:ascii="Simplified Arabic" w:hAnsi="Simplified Arabic" w:cs="Simplified Arabic"/>
          <w:color w:val="000000" w:themeColor="text1"/>
          <w:sz w:val="24"/>
          <w:szCs w:val="24"/>
        </w:rPr>
        <w:t>4,562</w:t>
      </w:r>
      <w:r w:rsidRPr="00872449">
        <w:rPr>
          <w:rFonts w:ascii="Simplified Arabic" w:hAnsi="Simplified Arabic" w:cs="Simplified Arabic" w:hint="cs"/>
          <w:color w:val="000000" w:themeColor="text1"/>
          <w:sz w:val="24"/>
          <w:szCs w:val="24"/>
          <w:rtl/>
        </w:rPr>
        <w:t xml:space="preserve"> فرداً وهذا يشكل ما نسبته </w:t>
      </w:r>
      <w:r w:rsidR="00C54069">
        <w:rPr>
          <w:rFonts w:ascii="Simplified Arabic" w:hAnsi="Simplified Arabic" w:cs="Simplified Arabic"/>
          <w:color w:val="000000" w:themeColor="text1"/>
          <w:sz w:val="24"/>
          <w:szCs w:val="24"/>
        </w:rPr>
        <w:t>15.4</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5F3E6C">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وقد شكلت التخصصات المندرجة تحت بند تخصص </w:t>
      </w:r>
      <w:r w:rsidR="000E71C7" w:rsidRPr="00872449">
        <w:rPr>
          <w:rFonts w:ascii="Simplified Arabic" w:hAnsi="Simplified Arabic" w:cs="Simplified Arabic"/>
          <w:color w:val="000000" w:themeColor="text1"/>
          <w:sz w:val="24"/>
          <w:szCs w:val="24"/>
          <w:rtl/>
        </w:rPr>
        <w:t>الأعمال والإدارة</w:t>
      </w:r>
      <w:r w:rsidR="000E71C7" w:rsidRPr="00872449">
        <w:rPr>
          <w:rFonts w:ascii="Simplified Arabic" w:hAnsi="Simplified Arabic" w:cs="Simplified Arabic" w:hint="cs"/>
          <w:color w:val="000000" w:themeColor="text1"/>
          <w:sz w:val="24"/>
          <w:szCs w:val="24"/>
          <w:rtl/>
        </w:rPr>
        <w:t xml:space="preserve"> </w:t>
      </w:r>
      <w:r w:rsidR="000E71C7">
        <w:rPr>
          <w:rFonts w:ascii="Simplified Arabic" w:hAnsi="Simplified Arabic" w:cs="Simplified Arabic" w:hint="cs"/>
          <w:color w:val="000000" w:themeColor="text1"/>
          <w:sz w:val="24"/>
          <w:szCs w:val="24"/>
          <w:rtl/>
        </w:rPr>
        <w:t>و</w:t>
      </w:r>
      <w:r w:rsidR="000E71C7" w:rsidRPr="00872449">
        <w:rPr>
          <w:rFonts w:ascii="Simplified Arabic" w:hAnsi="Simplified Arabic" w:cs="Simplified Arabic" w:hint="cs"/>
          <w:color w:val="000000" w:themeColor="text1"/>
          <w:sz w:val="24"/>
          <w:szCs w:val="24"/>
          <w:rtl/>
        </w:rPr>
        <w:t xml:space="preserve">تخصص </w:t>
      </w:r>
      <w:r w:rsidRPr="00872449">
        <w:rPr>
          <w:rFonts w:ascii="Simplified Arabic" w:hAnsi="Simplified Arabic" w:cs="Simplified Arabic" w:hint="cs"/>
          <w:color w:val="000000" w:themeColor="text1"/>
          <w:sz w:val="24"/>
          <w:szCs w:val="24"/>
          <w:rtl/>
        </w:rPr>
        <w:t>التعليم 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تخصص </w:t>
      </w:r>
      <w:r w:rsidR="000E71C7">
        <w:rPr>
          <w:rFonts w:ascii="Simplified Arabic" w:hAnsi="Simplified Arabic" w:cs="Simplified Arabic" w:hint="cs"/>
          <w:color w:val="000000" w:themeColor="text1"/>
          <w:sz w:val="24"/>
          <w:szCs w:val="24"/>
          <w:rtl/>
        </w:rPr>
        <w:t>الأعمال والإدارة</w:t>
      </w:r>
      <w:r w:rsidR="000E71C7" w:rsidRPr="00872449">
        <w:rPr>
          <w:rFonts w:ascii="Simplified Arabic" w:hAnsi="Simplified Arabic" w:cs="Simplified Arabic" w:hint="cs"/>
          <w:color w:val="000000" w:themeColor="text1"/>
          <w:sz w:val="24"/>
          <w:szCs w:val="24"/>
          <w:rtl/>
        </w:rPr>
        <w:t xml:space="preserve"> </w:t>
      </w:r>
      <w:r w:rsidR="000E71C7">
        <w:rPr>
          <w:rFonts w:ascii="Simplified Arabic" w:hAnsi="Simplified Arabic" w:cs="Simplified Arabic" w:hint="cs"/>
          <w:color w:val="000000" w:themeColor="text1"/>
          <w:sz w:val="24"/>
          <w:szCs w:val="24"/>
          <w:rtl/>
        </w:rPr>
        <w:t>27.3</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 xml:space="preserve">لاها تخصص </w:t>
      </w:r>
      <w:r w:rsidR="000E71C7" w:rsidRPr="00872449">
        <w:rPr>
          <w:rFonts w:ascii="Simplified Arabic" w:hAnsi="Simplified Arabic" w:cs="Simplified Arabic" w:hint="cs"/>
          <w:color w:val="000000" w:themeColor="text1"/>
          <w:sz w:val="24"/>
          <w:szCs w:val="24"/>
          <w:rtl/>
        </w:rPr>
        <w:t xml:space="preserve">التعليم </w:t>
      </w:r>
      <w:r w:rsidRPr="00872449">
        <w:rPr>
          <w:rFonts w:ascii="Simplified Arabic" w:hAnsi="Simplified Arabic" w:cs="Simplified Arabic" w:hint="cs"/>
          <w:color w:val="000000" w:themeColor="text1"/>
          <w:sz w:val="24"/>
          <w:szCs w:val="24"/>
          <w:rtl/>
        </w:rPr>
        <w:t xml:space="preserve">بنسبة </w:t>
      </w:r>
      <w:r w:rsidR="000E71C7">
        <w:rPr>
          <w:rFonts w:ascii="Simplified Arabic" w:hAnsi="Simplified Arabic" w:cs="Simplified Arabic" w:hint="cs"/>
          <w:color w:val="000000" w:themeColor="text1"/>
          <w:sz w:val="24"/>
          <w:szCs w:val="24"/>
          <w:rtl/>
        </w:rPr>
        <w:t>20.3</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D60A5C" w:rsidRPr="00592371" w:rsidRDefault="00D60A5C" w:rsidP="00D60A5C">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D60A5C" w:rsidRPr="00872449" w:rsidRDefault="00D60A5C" w:rsidP="00910ED8">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w:t>
      </w:r>
      <w:r w:rsidR="000E71C7" w:rsidRPr="00872449">
        <w:rPr>
          <w:rFonts w:ascii="Simplified Arabic" w:hAnsi="Simplified Arabic" w:cs="Simplified Arabic" w:hint="cs"/>
          <w:color w:val="000000" w:themeColor="text1"/>
          <w:sz w:val="24"/>
          <w:szCs w:val="24"/>
          <w:rtl/>
        </w:rPr>
        <w:t xml:space="preserve">الأعمال التجارية والإدارية </w:t>
      </w:r>
      <w:r w:rsidRPr="00872449">
        <w:rPr>
          <w:rFonts w:ascii="Simplified Arabic" w:hAnsi="Simplified Arabic" w:cs="Simplified Arabic" w:hint="cs"/>
          <w:color w:val="000000" w:themeColor="text1"/>
          <w:sz w:val="24"/>
          <w:szCs w:val="24"/>
          <w:rtl/>
        </w:rPr>
        <w:t xml:space="preserve">قد شكلت النسبة الأعلى بين التخصصات بنسبة </w:t>
      </w:r>
      <w:r w:rsidR="000E71C7">
        <w:rPr>
          <w:rFonts w:ascii="Simplified Arabic" w:hAnsi="Simplified Arabic" w:cs="Simplified Arabic" w:hint="cs"/>
          <w:color w:val="000000" w:themeColor="text1"/>
          <w:sz w:val="24"/>
          <w:szCs w:val="24"/>
          <w:rtl/>
        </w:rPr>
        <w:t>24.0</w:t>
      </w:r>
      <w:r w:rsidRPr="00872449">
        <w:rPr>
          <w:rFonts w:ascii="Simplified Arabic" w:hAnsi="Simplified Arabic" w:cs="Simplified Arabic" w:hint="cs"/>
          <w:color w:val="000000" w:themeColor="text1"/>
          <w:sz w:val="24"/>
          <w:szCs w:val="24"/>
          <w:rtl/>
        </w:rPr>
        <w:t>%، تلتها التخصصات المندرجة تحت بند تخصص</w:t>
      </w:r>
      <w:r w:rsidR="000E71C7">
        <w:rPr>
          <w:rFonts w:ascii="Simplified Arabic" w:hAnsi="Simplified Arabic" w:cs="Simplified Arabic" w:hint="cs"/>
          <w:color w:val="000000" w:themeColor="text1"/>
          <w:sz w:val="24"/>
          <w:szCs w:val="24"/>
          <w:rtl/>
        </w:rPr>
        <w:t xml:space="preserve"> </w:t>
      </w:r>
      <w:r w:rsidR="000E71C7" w:rsidRPr="00872449">
        <w:rPr>
          <w:rFonts w:ascii="Simplified Arabic" w:hAnsi="Simplified Arabic" w:cs="Simplified Arabic" w:hint="cs"/>
          <w:color w:val="000000" w:themeColor="text1"/>
          <w:sz w:val="24"/>
          <w:szCs w:val="24"/>
          <w:rtl/>
        </w:rPr>
        <w:t xml:space="preserve">علوم </w:t>
      </w:r>
      <w:r w:rsidR="000E71C7">
        <w:rPr>
          <w:rFonts w:ascii="Simplified Arabic" w:hAnsi="Simplified Arabic" w:cs="Simplified Arabic" w:hint="cs"/>
          <w:color w:val="000000" w:themeColor="text1"/>
          <w:sz w:val="24"/>
          <w:szCs w:val="24"/>
          <w:rtl/>
        </w:rPr>
        <w:t>تربوية وإعداد معلمين</w:t>
      </w:r>
      <w:r w:rsidRPr="00872449">
        <w:rPr>
          <w:rFonts w:ascii="Simplified Arabic" w:hAnsi="Simplified Arabic" w:cs="Simplified Arabic" w:hint="cs"/>
          <w:color w:val="000000" w:themeColor="text1"/>
          <w:sz w:val="24"/>
          <w:szCs w:val="24"/>
          <w:rtl/>
        </w:rPr>
        <w:t xml:space="preserve"> </w:t>
      </w:r>
      <w:r w:rsidR="000E71C7">
        <w:rPr>
          <w:rFonts w:ascii="Simplified Arabic" w:hAnsi="Simplified Arabic" w:cs="Simplified Arabic" w:hint="cs"/>
          <w:color w:val="000000" w:themeColor="text1"/>
          <w:sz w:val="24"/>
          <w:szCs w:val="24"/>
          <w:rtl/>
        </w:rPr>
        <w:t>15.9</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D60A5C" w:rsidRPr="00C1692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D60A5C" w:rsidRPr="00872449" w:rsidTr="00A408FD">
        <w:trPr>
          <w:jc w:val="center"/>
        </w:trPr>
        <w:tc>
          <w:tcPr>
            <w:tcW w:w="7569"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في المناطق الريفية ه</w:t>
            </w:r>
            <w:r>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 xml:space="preserve"> الأقل</w:t>
            </w:r>
          </w:p>
        </w:tc>
      </w:tr>
    </w:tbl>
    <w:p w:rsidR="00D60A5C" w:rsidRPr="00393DF7" w:rsidRDefault="00D60A5C" w:rsidP="00D60A5C">
      <w:pPr>
        <w:rPr>
          <w:rFonts w:ascii="Simplified Arabic" w:hAnsi="Simplified Arabic" w:cs="Simplified Arabic"/>
          <w:color w:val="000000" w:themeColor="text1"/>
          <w:sz w:val="18"/>
          <w:szCs w:val="18"/>
          <w:rtl/>
        </w:rPr>
      </w:pPr>
    </w:p>
    <w:p w:rsidR="00D60A5C" w:rsidRDefault="00D60A5C" w:rsidP="00AC40AE">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sidR="00AC40AE">
        <w:rPr>
          <w:rFonts w:ascii="Simplified Arabic" w:hAnsi="Simplified Arabic" w:cs="Simplified Arabic"/>
          <w:color w:val="000000" w:themeColor="text1"/>
          <w:sz w:val="24"/>
          <w:szCs w:val="24"/>
        </w:rPr>
        <w:t>13,697</w:t>
      </w:r>
      <w:r w:rsidRPr="00872449">
        <w:rPr>
          <w:rFonts w:ascii="Simplified Arabic" w:hAnsi="Simplified Arabic" w:cs="Simplified Arabic" w:hint="cs"/>
          <w:color w:val="000000" w:themeColor="text1"/>
          <w:sz w:val="24"/>
          <w:szCs w:val="24"/>
          <w:rtl/>
        </w:rPr>
        <w:t xml:space="preserve"> 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AC40AE">
        <w:rPr>
          <w:rFonts w:ascii="Simplified Arabic" w:hAnsi="Simplified Arabic" w:cs="Simplified Arabic"/>
          <w:color w:val="000000" w:themeColor="text1"/>
          <w:sz w:val="24"/>
          <w:szCs w:val="24"/>
        </w:rPr>
        <w:t>46.3</w:t>
      </w:r>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بواقع </w:t>
      </w:r>
      <w:r w:rsidR="00AC40AE">
        <w:rPr>
          <w:rFonts w:ascii="Simplified Arabic" w:hAnsi="Simplified Arabic" w:cs="Simplified Arabic"/>
          <w:color w:val="000000" w:themeColor="text1"/>
          <w:sz w:val="24"/>
          <w:szCs w:val="24"/>
        </w:rPr>
        <w:t>11,174</w:t>
      </w:r>
      <w:r w:rsidRPr="00872449">
        <w:rPr>
          <w:rFonts w:ascii="Simplified Arabic" w:hAnsi="Simplified Arabic" w:cs="Simplified Arabic" w:hint="cs"/>
          <w:color w:val="000000" w:themeColor="text1"/>
          <w:sz w:val="24"/>
          <w:szCs w:val="24"/>
          <w:rtl/>
        </w:rPr>
        <w:t xml:space="preserve"> ذكراً ويشكلون ما نسبته </w:t>
      </w:r>
      <w:r w:rsidR="00AC40AE">
        <w:rPr>
          <w:rFonts w:ascii="Simplified Arabic" w:hAnsi="Simplified Arabic" w:cs="Simplified Arabic"/>
          <w:color w:val="000000" w:themeColor="text1"/>
          <w:sz w:val="24"/>
          <w:szCs w:val="24"/>
        </w:rPr>
        <w:t>76.2</w:t>
      </w:r>
      <w:r w:rsidRPr="00872449">
        <w:rPr>
          <w:rFonts w:ascii="Simplified Arabic" w:hAnsi="Simplified Arabic" w:cs="Simplified Arabic" w:hint="cs"/>
          <w:color w:val="000000" w:themeColor="text1"/>
          <w:sz w:val="24"/>
          <w:szCs w:val="24"/>
          <w:rtl/>
        </w:rPr>
        <w:t>% من مجموع الفلسطينيين الذكور</w:t>
      </w:r>
      <w:r w:rsidR="00737BC6">
        <w:rPr>
          <w:rFonts w:ascii="Simplified Arabic" w:hAnsi="Simplified Arabic" w:cs="Simplified Arabic" w:hint="cs"/>
          <w:color w:val="000000" w:themeColor="text1"/>
          <w:sz w:val="24"/>
          <w:szCs w:val="24"/>
          <w:rtl/>
        </w:rPr>
        <w:t xml:space="preserve"> 15</w:t>
      </w:r>
      <w:r w:rsidRPr="00872449">
        <w:rPr>
          <w:rFonts w:ascii="Simplified Arabic" w:hAnsi="Simplified Arabic" w:cs="Simplified Arabic" w:hint="cs"/>
          <w:color w:val="000000" w:themeColor="text1"/>
          <w:sz w:val="24"/>
          <w:szCs w:val="24"/>
          <w:rtl/>
        </w:rPr>
        <w:t xml:space="preserve"> سنة فأكثر، </w:t>
      </w:r>
      <w:r w:rsidR="002C559E">
        <w:rPr>
          <w:rFonts w:ascii="Simplified Arabic" w:hAnsi="Simplified Arabic" w:cs="Simplified Arabic" w:hint="cs"/>
          <w:color w:val="000000" w:themeColor="text1"/>
          <w:sz w:val="24"/>
          <w:szCs w:val="24"/>
          <w:rtl/>
        </w:rPr>
        <w:t xml:space="preserve">مقابل </w:t>
      </w:r>
      <w:r w:rsidR="00AC40AE">
        <w:rPr>
          <w:rFonts w:ascii="Simplified Arabic" w:hAnsi="Simplified Arabic" w:cs="Simplified Arabic"/>
          <w:color w:val="000000" w:themeColor="text1"/>
          <w:sz w:val="24"/>
          <w:szCs w:val="24"/>
        </w:rPr>
        <w:t>2,523</w:t>
      </w:r>
      <w:r w:rsidRPr="00872449">
        <w:rPr>
          <w:rFonts w:ascii="Simplified Arabic" w:hAnsi="Simplified Arabic" w:cs="Simplified Arabic" w:hint="cs"/>
          <w:color w:val="000000" w:themeColor="text1"/>
          <w:sz w:val="24"/>
          <w:szCs w:val="24"/>
          <w:rtl/>
        </w:rPr>
        <w:t xml:space="preserve"> أنثى بنسبة </w:t>
      </w:r>
      <w:r w:rsidR="00AC40AE">
        <w:rPr>
          <w:rFonts w:ascii="Simplified Arabic" w:hAnsi="Simplified Arabic" w:cs="Simplified Arabic"/>
          <w:color w:val="000000" w:themeColor="text1"/>
          <w:sz w:val="24"/>
          <w:szCs w:val="24"/>
        </w:rPr>
        <w:t>16.9</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sidR="002C559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Pr="008E47AB" w:rsidRDefault="00D60A5C" w:rsidP="00D60A5C">
      <w:pPr>
        <w:jc w:val="both"/>
        <w:rPr>
          <w:rFonts w:ascii="Simplified Arabic" w:hAnsi="Simplified Arabic" w:cs="Simplified Arabic"/>
          <w:color w:val="000000" w:themeColor="text1"/>
          <w:sz w:val="16"/>
          <w:szCs w:val="16"/>
          <w:rtl/>
        </w:rPr>
      </w:pPr>
    </w:p>
    <w:p w:rsidR="00D60A5C" w:rsidRPr="00872449" w:rsidRDefault="00A53EA1" w:rsidP="00AC40AE">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البطالة في </w:t>
      </w:r>
      <w:r w:rsidR="00D60A5C">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00D60A5C" w:rsidRPr="00872449">
        <w:rPr>
          <w:rFonts w:ascii="Simplified Arabic" w:hAnsi="Simplified Arabic" w:cs="Simplified Arabic" w:hint="cs"/>
          <w:color w:val="000000" w:themeColor="text1"/>
          <w:sz w:val="24"/>
          <w:szCs w:val="24"/>
          <w:rtl/>
        </w:rPr>
        <w:t xml:space="preserve"> </w:t>
      </w:r>
      <w:r w:rsidR="00AC40AE">
        <w:rPr>
          <w:rFonts w:ascii="Simplified Arabic" w:hAnsi="Simplified Arabic" w:cs="Simplified Arabic" w:hint="cs"/>
          <w:color w:val="000000" w:themeColor="text1"/>
          <w:sz w:val="24"/>
          <w:szCs w:val="24"/>
          <w:rtl/>
        </w:rPr>
        <w:t>10.4</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من مجمل </w:t>
      </w:r>
      <w:r w:rsidR="00D60A5C" w:rsidRPr="00872449">
        <w:rPr>
          <w:rFonts w:ascii="Simplified Arabic" w:hAnsi="Simplified Arabic" w:cs="Simplified Arabic" w:hint="cs"/>
          <w:color w:val="000000" w:themeColor="text1"/>
          <w:sz w:val="24"/>
          <w:szCs w:val="24"/>
          <w:rtl/>
        </w:rPr>
        <w:t xml:space="preserve">السكان الفلسطينيين 15 سنة فأكثر </w:t>
      </w:r>
      <w:r w:rsidR="00D60A5C">
        <w:rPr>
          <w:rFonts w:ascii="Simplified Arabic" w:hAnsi="Simplified Arabic" w:cs="Simplified Arabic" w:hint="cs"/>
          <w:color w:val="000000" w:themeColor="text1"/>
          <w:sz w:val="24"/>
          <w:szCs w:val="24"/>
          <w:rtl/>
        </w:rPr>
        <w:t>النش</w:t>
      </w:r>
      <w:r w:rsidR="0039721A">
        <w:rPr>
          <w:rFonts w:ascii="Simplified Arabic" w:hAnsi="Simplified Arabic" w:cs="Simplified Arabic" w:hint="cs"/>
          <w:color w:val="000000" w:themeColor="text1"/>
          <w:sz w:val="24"/>
          <w:szCs w:val="24"/>
          <w:rtl/>
        </w:rPr>
        <w:t>ي</w:t>
      </w:r>
      <w:r w:rsidR="00D60A5C">
        <w:rPr>
          <w:rFonts w:ascii="Simplified Arabic" w:hAnsi="Simplified Arabic" w:cs="Simplified Arabic" w:hint="cs"/>
          <w:color w:val="000000" w:themeColor="text1"/>
          <w:sz w:val="24"/>
          <w:szCs w:val="24"/>
          <w:rtl/>
        </w:rPr>
        <w:t xml:space="preserve">طين اقتصادياً، حيث بلغ عدد </w:t>
      </w:r>
      <w:r w:rsidR="00D60A5C" w:rsidRPr="00872449">
        <w:rPr>
          <w:rFonts w:ascii="Simplified Arabic" w:hAnsi="Simplified Arabic" w:cs="Simplified Arabic" w:hint="cs"/>
          <w:color w:val="000000" w:themeColor="text1"/>
          <w:sz w:val="24"/>
          <w:szCs w:val="24"/>
          <w:rtl/>
        </w:rPr>
        <w:t xml:space="preserve">العاطلين عن العمل </w:t>
      </w:r>
      <w:r w:rsidR="00AC40AE">
        <w:rPr>
          <w:rFonts w:ascii="Simplified Arabic" w:hAnsi="Simplified Arabic" w:cs="Simplified Arabic"/>
          <w:color w:val="000000" w:themeColor="text1"/>
          <w:sz w:val="24"/>
          <w:szCs w:val="24"/>
        </w:rPr>
        <w:t>1,430</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فرداً </w:t>
      </w:r>
      <w:r w:rsidR="00D60A5C"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البطالة في المخيمات أعلى قيمة</w:t>
      </w:r>
      <w:r w:rsidR="00596F23">
        <w:rPr>
          <w:rFonts w:ascii="Simplified Arabic" w:hAnsi="Simplified Arabic" w:cs="Simplified Arabic" w:hint="cs"/>
          <w:color w:val="000000" w:themeColor="text1"/>
          <w:sz w:val="24"/>
          <w:szCs w:val="24"/>
          <w:rtl/>
        </w:rPr>
        <w:t>، اذ بلغ هذا</w:t>
      </w:r>
      <w:r w:rsidR="00D60A5C">
        <w:rPr>
          <w:rFonts w:ascii="Simplified Arabic" w:hAnsi="Simplified Arabic" w:cs="Simplified Arabic" w:hint="cs"/>
          <w:color w:val="000000" w:themeColor="text1"/>
          <w:sz w:val="24"/>
          <w:szCs w:val="24"/>
          <w:rtl/>
        </w:rPr>
        <w:t xml:space="preserve"> ال</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w:t>
      </w:r>
      <w:r w:rsidR="00AC40AE">
        <w:rPr>
          <w:rFonts w:ascii="Simplified Arabic" w:hAnsi="Simplified Arabic" w:cs="Simplified Arabic"/>
          <w:color w:val="000000" w:themeColor="text1"/>
          <w:sz w:val="24"/>
          <w:szCs w:val="24"/>
        </w:rPr>
        <w:t>13.4</w:t>
      </w:r>
      <w:r w:rsidR="00D60A5C" w:rsidRPr="00872449">
        <w:rPr>
          <w:rFonts w:ascii="Simplified Arabic" w:hAnsi="Simplified Arabic" w:cs="Simplified Arabic" w:hint="cs"/>
          <w:color w:val="000000" w:themeColor="text1"/>
          <w:sz w:val="24"/>
          <w:szCs w:val="24"/>
          <w:rtl/>
        </w:rPr>
        <w:t>% بين الأفراد الفلسطينيين 15 سنة فأكثر</w:t>
      </w:r>
      <w:r w:rsidR="00D60A5C">
        <w:rPr>
          <w:rFonts w:ascii="Simplified Arabic" w:hAnsi="Simplified Arabic" w:cs="Simplified Arabic" w:hint="cs"/>
          <w:color w:val="000000" w:themeColor="text1"/>
          <w:sz w:val="24"/>
          <w:szCs w:val="24"/>
          <w:rtl/>
        </w:rPr>
        <w:t xml:space="preserve"> المقيمين في المخيمات،</w:t>
      </w:r>
      <w:r w:rsidR="00D60A5C" w:rsidRPr="00872449">
        <w:rPr>
          <w:rFonts w:ascii="Simplified Arabic" w:hAnsi="Simplified Arabic" w:cs="Simplified Arabic" w:hint="cs"/>
          <w:color w:val="000000" w:themeColor="text1"/>
          <w:sz w:val="24"/>
          <w:szCs w:val="24"/>
          <w:rtl/>
        </w:rPr>
        <w:t xml:space="preserve"> </w:t>
      </w:r>
      <w:r w:rsidR="00500B48">
        <w:rPr>
          <w:rFonts w:ascii="Simplified Arabic" w:hAnsi="Simplified Arabic" w:cs="Simplified Arabic" w:hint="cs"/>
          <w:color w:val="000000" w:themeColor="text1"/>
          <w:sz w:val="24"/>
          <w:szCs w:val="24"/>
          <w:rtl/>
        </w:rPr>
        <w:t xml:space="preserve">تلاه </w:t>
      </w:r>
      <w:r w:rsidR="00D60A5C" w:rsidRPr="00872449">
        <w:rPr>
          <w:rFonts w:ascii="Simplified Arabic" w:hAnsi="Simplified Arabic" w:cs="Simplified Arabic" w:hint="cs"/>
          <w:color w:val="000000" w:themeColor="text1"/>
          <w:sz w:val="24"/>
          <w:szCs w:val="24"/>
          <w:rtl/>
        </w:rPr>
        <w:t xml:space="preserve">في </w:t>
      </w:r>
      <w:r w:rsidR="00324082">
        <w:rPr>
          <w:rFonts w:ascii="Simplified Arabic" w:hAnsi="Simplified Arabic" w:cs="Simplified Arabic" w:hint="cs"/>
          <w:color w:val="000000" w:themeColor="text1"/>
          <w:sz w:val="24"/>
          <w:szCs w:val="24"/>
          <w:rtl/>
        </w:rPr>
        <w:t>المناطق الحضرية</w:t>
      </w:r>
      <w:r w:rsidR="00D60A5C" w:rsidRPr="00872449">
        <w:rPr>
          <w:rFonts w:ascii="Simplified Arabic" w:hAnsi="Simplified Arabic" w:cs="Simplified Arabic" w:hint="cs"/>
          <w:color w:val="000000" w:themeColor="text1"/>
          <w:sz w:val="24"/>
          <w:szCs w:val="24"/>
          <w:rtl/>
        </w:rPr>
        <w:t xml:space="preserve"> حيث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AC40AE">
        <w:rPr>
          <w:rFonts w:ascii="Simplified Arabic" w:hAnsi="Simplified Arabic" w:cs="Simplified Arabic"/>
          <w:color w:val="000000" w:themeColor="text1"/>
          <w:sz w:val="24"/>
          <w:szCs w:val="24"/>
        </w:rPr>
        <w:t>10.2</w:t>
      </w:r>
      <w:r w:rsidR="00D60A5C" w:rsidRPr="00872449">
        <w:rPr>
          <w:rFonts w:ascii="Simplified Arabic" w:hAnsi="Simplified Arabic" w:cs="Simplified Arabic" w:hint="cs"/>
          <w:color w:val="000000" w:themeColor="text1"/>
          <w:sz w:val="24"/>
          <w:szCs w:val="24"/>
          <w:rtl/>
        </w:rPr>
        <w:t xml:space="preserve">%، في حين بلغ </w:t>
      </w:r>
      <w:r w:rsidR="00D60A5C">
        <w:rPr>
          <w:rFonts w:ascii="Simplified Arabic" w:hAnsi="Simplified Arabic" w:cs="Simplified Arabic" w:hint="cs"/>
          <w:color w:val="000000" w:themeColor="text1"/>
          <w:sz w:val="24"/>
          <w:szCs w:val="24"/>
          <w:rtl/>
        </w:rPr>
        <w:t>أدنى</w:t>
      </w:r>
      <w:r w:rsidR="00D60A5C" w:rsidRPr="00872449">
        <w:rPr>
          <w:rFonts w:ascii="Simplified Arabic" w:hAnsi="Simplified Arabic" w:cs="Simplified Arabic" w:hint="cs"/>
          <w:color w:val="000000" w:themeColor="text1"/>
          <w:sz w:val="24"/>
          <w:szCs w:val="24"/>
          <w:rtl/>
        </w:rPr>
        <w:t xml:space="preserve"> </w:t>
      </w:r>
      <w:r w:rsidR="00C061DA">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في </w:t>
      </w:r>
      <w:r w:rsidR="00324082">
        <w:rPr>
          <w:rFonts w:ascii="Simplified Arabic" w:hAnsi="Simplified Arabic" w:cs="Simplified Arabic" w:hint="cs"/>
          <w:color w:val="000000" w:themeColor="text1"/>
          <w:sz w:val="24"/>
          <w:szCs w:val="24"/>
          <w:rtl/>
        </w:rPr>
        <w:t>المناطق الريفية</w:t>
      </w:r>
      <w:r w:rsidR="00D60A5C" w:rsidRPr="00872449">
        <w:rPr>
          <w:rFonts w:ascii="Simplified Arabic" w:hAnsi="Simplified Arabic" w:cs="Simplified Arabic" w:hint="cs"/>
          <w:color w:val="000000" w:themeColor="text1"/>
          <w:sz w:val="24"/>
          <w:szCs w:val="24"/>
          <w:rtl/>
        </w:rPr>
        <w:t xml:space="preserve"> بنسبة </w:t>
      </w:r>
      <w:r w:rsidR="00AC40AE">
        <w:rPr>
          <w:rFonts w:ascii="Simplified Arabic" w:hAnsi="Simplified Arabic" w:cs="Simplified Arabic"/>
          <w:color w:val="000000" w:themeColor="text1"/>
          <w:sz w:val="24"/>
          <w:szCs w:val="24"/>
        </w:rPr>
        <w:t>7.4</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(انظر/ي جدول </w:t>
      </w:r>
      <w:r w:rsidR="00D60A5C">
        <w:rPr>
          <w:rFonts w:ascii="Simplified Arabic" w:hAnsi="Simplified Arabic" w:cs="Simplified Arabic" w:hint="cs"/>
          <w:color w:val="000000" w:themeColor="text1"/>
          <w:sz w:val="24"/>
          <w:szCs w:val="24"/>
          <w:rtl/>
        </w:rPr>
        <w:t>23</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w:t>
      </w: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7A462A" w:rsidRDefault="007A462A" w:rsidP="00D60A5C">
      <w:pPr>
        <w:rPr>
          <w:rFonts w:ascii="Simplified Arabic" w:hAnsi="Simplified Arabic" w:cs="Simplified Arabic"/>
          <w:color w:val="000000" w:themeColor="text1"/>
          <w:sz w:val="16"/>
          <w:szCs w:val="16"/>
          <w:rtl/>
        </w:rPr>
      </w:pPr>
    </w:p>
    <w:p w:rsidR="007A462A" w:rsidRDefault="007A462A" w:rsidP="00D60A5C">
      <w:pPr>
        <w:rPr>
          <w:rFonts w:ascii="Simplified Arabic" w:hAnsi="Simplified Arabic" w:cs="Simplified Arabic"/>
          <w:color w:val="000000" w:themeColor="text1"/>
          <w:sz w:val="16"/>
          <w:szCs w:val="16"/>
          <w:rtl/>
        </w:rPr>
      </w:pPr>
    </w:p>
    <w:p w:rsidR="00D60A5C" w:rsidRPr="004E6C6A" w:rsidRDefault="00D60A5C" w:rsidP="00D60A5C">
      <w:pPr>
        <w:rPr>
          <w:rFonts w:ascii="Simplified Arabic" w:hAnsi="Simplified Arabic" w:cs="Simplified Arabic"/>
          <w:color w:val="000000" w:themeColor="text1"/>
          <w:sz w:val="16"/>
          <w:szCs w:val="16"/>
          <w:rtl/>
        </w:rPr>
      </w:pPr>
    </w:p>
    <w:p w:rsidR="00D60A5C" w:rsidRPr="00C16929" w:rsidRDefault="00D60A5C" w:rsidP="00D60A5C">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DB7226">
        <w:rPr>
          <w:rFonts w:ascii="Simplified Arabic" w:hAnsi="Simplified Arabic" w:cs="Simplified Arabic" w:hint="cs"/>
          <w:b/>
          <w:bCs/>
          <w:color w:val="000000" w:themeColor="text1"/>
          <w:sz w:val="22"/>
          <w:szCs w:val="22"/>
          <w:rtl/>
        </w:rPr>
        <w:t>أريحا والأغوار</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D60A5C" w:rsidTr="00A408FD">
        <w:trPr>
          <w:jc w:val="center"/>
        </w:trPr>
        <w:tc>
          <w:tcPr>
            <w:tcW w:w="8947" w:type="dxa"/>
            <w:vAlign w:val="center"/>
          </w:tcPr>
          <w:p w:rsidR="00D60A5C" w:rsidRDefault="00D60A5C" w:rsidP="00A408F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578443"/>
                  <wp:effectExtent l="0" t="0" r="0" b="0"/>
                  <wp:docPr id="2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997ED9">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646D91">
        <w:rPr>
          <w:rFonts w:ascii="Simplified Arabic" w:hAnsi="Simplified Arabic" w:cs="Simplified Arabic"/>
          <w:color w:val="000000" w:themeColor="text1"/>
          <w:sz w:val="24"/>
          <w:szCs w:val="24"/>
        </w:rPr>
        <w:t>12,267</w:t>
      </w:r>
      <w:r w:rsidR="00997ED9">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646D91">
        <w:rPr>
          <w:rFonts w:ascii="Simplified Arabic" w:hAnsi="Simplified Arabic" w:cs="Simplified Arabic"/>
          <w:color w:val="000000" w:themeColor="text1"/>
          <w:sz w:val="24"/>
          <w:szCs w:val="24"/>
        </w:rPr>
        <w:t>89.6</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ر</w:t>
      </w:r>
      <w:r w:rsidR="00C31A2A">
        <w:rPr>
          <w:rFonts w:ascii="Simplified Arabic" w:hAnsi="Simplified Arabic" w:cs="Simplified Arabic" w:hint="cs"/>
          <w:color w:val="000000" w:themeColor="text1"/>
          <w:sz w:val="24"/>
          <w:szCs w:val="24"/>
          <w:rtl/>
        </w:rPr>
        <w:t xml:space="preserve"> في محافظة أريحا والأغوار</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 xml:space="preserve">العاملون في </w:t>
      </w:r>
      <w:r w:rsidR="004648A7">
        <w:rPr>
          <w:rFonts w:ascii="Simplified Arabic" w:hAnsi="Simplified Arabic" w:cs="Simplified Arabic" w:hint="cs"/>
          <w:color w:val="000000" w:themeColor="text1"/>
          <w:sz w:val="24"/>
          <w:szCs w:val="24"/>
          <w:rtl/>
        </w:rPr>
        <w:t>المهن الأولية</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النسبة الأعلى بين المهن الرئيسية؛ </w:t>
      </w:r>
      <w:r w:rsidR="004648A7">
        <w:rPr>
          <w:rFonts w:ascii="Simplified Arabic" w:hAnsi="Simplified Arabic" w:cs="Simplified Arabic" w:hint="cs"/>
          <w:color w:val="000000" w:themeColor="text1"/>
          <w:sz w:val="24"/>
          <w:szCs w:val="24"/>
          <w:rtl/>
        </w:rPr>
        <w:t>36.5</w:t>
      </w:r>
      <w:r>
        <w:rPr>
          <w:rFonts w:ascii="Simplified Arabic" w:hAnsi="Simplified Arabic" w:cs="Simplified Arabic" w:hint="cs"/>
          <w:color w:val="000000" w:themeColor="text1"/>
          <w:sz w:val="24"/>
          <w:szCs w:val="24"/>
          <w:rtl/>
        </w:rPr>
        <w:t>%، تلتها العاملون في</w:t>
      </w:r>
      <w:r w:rsidRPr="00872449">
        <w:rPr>
          <w:rFonts w:ascii="Simplified Arabic" w:hAnsi="Simplified Arabic" w:cs="Simplified Arabic" w:hint="cs"/>
          <w:color w:val="000000" w:themeColor="text1"/>
          <w:sz w:val="24"/>
          <w:szCs w:val="24"/>
          <w:rtl/>
        </w:rPr>
        <w:t xml:space="preserve"> </w:t>
      </w:r>
      <w:r w:rsidR="004648A7">
        <w:rPr>
          <w:rFonts w:ascii="Simplified Arabic" w:hAnsi="Simplified Arabic" w:cs="Simplified Arabic" w:hint="cs"/>
          <w:color w:val="000000" w:themeColor="text1"/>
          <w:sz w:val="24"/>
          <w:szCs w:val="24"/>
          <w:rtl/>
        </w:rPr>
        <w:t>البيع والخدمات</w:t>
      </w:r>
      <w:r>
        <w:rPr>
          <w:rFonts w:ascii="Simplified Arabic" w:hAnsi="Simplified Arabic" w:cs="Simplified Arabic" w:hint="cs"/>
          <w:color w:val="000000" w:themeColor="text1"/>
          <w:sz w:val="24"/>
          <w:szCs w:val="24"/>
          <w:rtl/>
        </w:rPr>
        <w:t xml:space="preserve"> بنسبة </w:t>
      </w:r>
      <w:r w:rsidR="004648A7">
        <w:rPr>
          <w:rFonts w:ascii="Simplified Arabic" w:hAnsi="Simplified Arabic" w:cs="Simplified Arabic" w:hint="cs"/>
          <w:color w:val="000000" w:themeColor="text1"/>
          <w:sz w:val="24"/>
          <w:szCs w:val="24"/>
          <w:rtl/>
        </w:rPr>
        <w:t>14.3</w:t>
      </w:r>
      <w:r>
        <w:rPr>
          <w:rFonts w:ascii="Simplified Arabic" w:hAnsi="Simplified Arabic" w:cs="Simplified Arabic" w:hint="cs"/>
          <w:color w:val="000000" w:themeColor="text1"/>
          <w:sz w:val="24"/>
          <w:szCs w:val="24"/>
          <w:rtl/>
        </w:rPr>
        <w:t>% من مجموع العاملين الفلسطينيي</w:t>
      </w:r>
      <w:r w:rsidR="004648A7">
        <w:rPr>
          <w:rFonts w:ascii="Simplified Arabic" w:hAnsi="Simplified Arabic" w:cs="Simplified Arabic" w:hint="cs"/>
          <w:color w:val="000000" w:themeColor="text1"/>
          <w:sz w:val="24"/>
          <w:szCs w:val="24"/>
          <w:rtl/>
        </w:rPr>
        <w:t xml:space="preserve">ن 15 سنة فأكثر، في حين شكل نشاط </w:t>
      </w:r>
      <w:r w:rsidR="004648A7" w:rsidRPr="004648A7">
        <w:rPr>
          <w:rFonts w:ascii="Simplified Arabic" w:hAnsi="Simplified Arabic" w:cs="Simplified Arabic"/>
          <w:color w:val="000000" w:themeColor="text1"/>
          <w:sz w:val="24"/>
          <w:szCs w:val="24"/>
          <w:rtl/>
        </w:rPr>
        <w:t>الزراعة والحراجة وصيد الأسماك</w:t>
      </w:r>
      <w:r>
        <w:rPr>
          <w:rFonts w:ascii="Simplified Arabic" w:hAnsi="Simplified Arabic" w:cs="Simplified Arabic" w:hint="cs"/>
          <w:color w:val="000000" w:themeColor="text1"/>
          <w:sz w:val="24"/>
          <w:szCs w:val="24"/>
          <w:rtl/>
        </w:rPr>
        <w:t xml:space="preserve"> النسبة الأعلى بين النشاطات الاقتصادية؛ </w:t>
      </w:r>
      <w:r w:rsidR="004648A7">
        <w:rPr>
          <w:rFonts w:ascii="Simplified Arabic" w:hAnsi="Simplified Arabic" w:cs="Simplified Arabic" w:hint="cs"/>
          <w:color w:val="000000" w:themeColor="text1"/>
          <w:sz w:val="24"/>
          <w:szCs w:val="24"/>
          <w:rtl/>
        </w:rPr>
        <w:t>25.0</w:t>
      </w:r>
      <w:r>
        <w:rPr>
          <w:rFonts w:ascii="Simplified Arabic" w:hAnsi="Simplified Arabic" w:cs="Simplified Arabic" w:hint="cs"/>
          <w:color w:val="000000" w:themeColor="text1"/>
          <w:sz w:val="24"/>
          <w:szCs w:val="24"/>
          <w:rtl/>
        </w:rPr>
        <w:t xml:space="preserve">%، يليها نشاط </w:t>
      </w:r>
      <w:r w:rsidR="004648A7" w:rsidRPr="004648A7">
        <w:rPr>
          <w:rFonts w:ascii="Simplified Arabic" w:hAnsi="Simplified Arabic" w:cs="Simplified Arabic"/>
          <w:color w:val="000000" w:themeColor="text1"/>
          <w:sz w:val="24"/>
          <w:szCs w:val="24"/>
          <w:rtl/>
        </w:rPr>
        <w:t>الإدارة العامة والدفاع والضمان الاجتماعي الالزامي</w:t>
      </w:r>
      <w:r w:rsidR="004648A7" w:rsidRPr="004648A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4648A7">
        <w:rPr>
          <w:rFonts w:ascii="Simplified Arabic" w:hAnsi="Simplified Arabic" w:cs="Simplified Arabic" w:hint="cs"/>
          <w:color w:val="000000" w:themeColor="text1"/>
          <w:sz w:val="24"/>
          <w:szCs w:val="24"/>
          <w:rtl/>
        </w:rPr>
        <w:t>15.7</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جد</w:t>
      </w:r>
      <w:r w:rsidR="00F61A53">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ول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646D91" w:rsidP="00D60A5C">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 </w:t>
      </w: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D60A5C" w:rsidRPr="00872449" w:rsidTr="00A408FD">
        <w:trPr>
          <w:jc w:val="center"/>
        </w:trPr>
        <w:tc>
          <w:tcPr>
            <w:tcW w:w="7007" w:type="dxa"/>
          </w:tcPr>
          <w:p w:rsidR="00D60A5C" w:rsidRPr="00872449" w:rsidRDefault="00D60A5C" w:rsidP="00BC7A2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 </w:t>
            </w:r>
            <w:r w:rsidR="00BC7A2D">
              <w:rPr>
                <w:rFonts w:ascii="Simplified Arabic" w:hAnsi="Simplified Arabic" w:cs="Simplified Arabic" w:hint="cs"/>
                <w:b/>
                <w:bCs/>
                <w:color w:val="000000" w:themeColor="text1"/>
                <w:sz w:val="24"/>
                <w:szCs w:val="24"/>
                <w:rtl/>
              </w:rPr>
              <w:t>المناطق الريفية</w:t>
            </w:r>
            <w:r w:rsidRPr="00872449">
              <w:rPr>
                <w:rFonts w:ascii="Simplified Arabic" w:hAnsi="Simplified Arabic" w:cs="Simplified Arabic"/>
                <w:b/>
                <w:bCs/>
                <w:color w:val="000000" w:themeColor="text1"/>
                <w:sz w:val="24"/>
                <w:szCs w:val="24"/>
                <w:rtl/>
              </w:rPr>
              <w:t xml:space="preserve"> </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74530B">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DB7226">
        <w:rPr>
          <w:rFonts w:ascii="Simplified Arabic" w:hAnsi="Simplified Arabic" w:cs="Simplified Arabic"/>
          <w:color w:val="000000" w:themeColor="text1"/>
          <w:sz w:val="24"/>
          <w:szCs w:val="24"/>
          <w:rtl/>
        </w:rPr>
        <w:t>أريحا والأغوار</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EE7C7A">
        <w:rPr>
          <w:rFonts w:ascii="Simplified Arabic" w:hAnsi="Simplified Arabic" w:cs="Simplified Arabic"/>
          <w:color w:val="000000" w:themeColor="text1"/>
          <w:sz w:val="24"/>
          <w:szCs w:val="24"/>
        </w:rPr>
        <w:t>677</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EE7C7A">
        <w:rPr>
          <w:rFonts w:ascii="Simplified Arabic" w:hAnsi="Simplified Arabic" w:cs="Simplified Arabic" w:hint="cs"/>
          <w:color w:val="000000" w:themeColor="text1"/>
          <w:sz w:val="24"/>
          <w:szCs w:val="24"/>
          <w:rtl/>
        </w:rPr>
        <w:t>1.4</w:t>
      </w:r>
      <w:r w:rsidRPr="00872449">
        <w:rPr>
          <w:rFonts w:ascii="Simplified Arabic" w:hAnsi="Simplified Arabic" w:cs="Simplified Arabic" w:hint="cs"/>
          <w:color w:val="000000" w:themeColor="text1"/>
          <w:sz w:val="24"/>
          <w:szCs w:val="24"/>
          <w:rtl/>
        </w:rPr>
        <w:t>% من مجمل السكان الفلسطينيين</w:t>
      </w:r>
      <w:r>
        <w:rPr>
          <w:rFonts w:ascii="Simplified Arabic" w:hAnsi="Simplified Arabic" w:cs="Simplified Arabic" w:hint="cs"/>
          <w:color w:val="000000" w:themeColor="text1"/>
          <w:sz w:val="24"/>
          <w:szCs w:val="24"/>
          <w:rtl/>
        </w:rPr>
        <w:t xml:space="preserve"> في </w:t>
      </w:r>
      <w:r w:rsidR="00A53EA1">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EE7C7A">
        <w:rPr>
          <w:rFonts w:ascii="Simplified Arabic" w:hAnsi="Simplified Arabic" w:cs="Simplified Arabic" w:hint="cs"/>
          <w:color w:val="000000" w:themeColor="text1"/>
          <w:sz w:val="24"/>
          <w:szCs w:val="24"/>
          <w:rtl/>
        </w:rPr>
        <w:t>111</w:t>
      </w:r>
      <w:r>
        <w:rPr>
          <w:rFonts w:ascii="Simplified Arabic" w:hAnsi="Simplified Arabic" w:cs="Simplified Arabic" w:hint="cs"/>
          <w:color w:val="000000" w:themeColor="text1"/>
          <w:sz w:val="24"/>
          <w:szCs w:val="24"/>
          <w:rtl/>
        </w:rPr>
        <w:t xml:space="preserve"> فرداً بنسبة </w:t>
      </w:r>
      <w:r w:rsidR="00EE7C7A">
        <w:rPr>
          <w:rFonts w:ascii="Simplified Arabic" w:hAnsi="Simplified Arabic" w:cs="Simplified Arabic" w:hint="cs"/>
          <w:color w:val="000000" w:themeColor="text1"/>
          <w:sz w:val="24"/>
          <w:szCs w:val="24"/>
          <w:rtl/>
        </w:rPr>
        <w:t>16.4</w:t>
      </w:r>
      <w:r>
        <w:rPr>
          <w:rFonts w:ascii="Simplified Arabic" w:hAnsi="Simplified Arabic" w:cs="Simplified Arabic" w:hint="cs"/>
          <w:color w:val="000000" w:themeColor="text1"/>
          <w:sz w:val="24"/>
          <w:szCs w:val="24"/>
          <w:rtl/>
        </w:rPr>
        <w:t>% من مجموع الأفراد الفلسطينيين ذوي الاعاقة</w:t>
      </w:r>
      <w:r w:rsidR="006528EA">
        <w:rPr>
          <w:rFonts w:ascii="Simplified Arabic" w:hAnsi="Simplified Arabic" w:cs="Simplified Arabic" w:hint="cs"/>
          <w:color w:val="000000" w:themeColor="text1"/>
          <w:sz w:val="24"/>
          <w:szCs w:val="24"/>
          <w:rtl/>
        </w:rPr>
        <w:t xml:space="preserve"> في محافظة </w:t>
      </w:r>
      <w:r w:rsidR="00DB7226">
        <w:rPr>
          <w:rFonts w:ascii="Simplified Arabic" w:hAnsi="Simplified Arabic" w:cs="Simplified Arabic" w:hint="cs"/>
          <w:color w:val="000000" w:themeColor="text1"/>
          <w:sz w:val="24"/>
          <w:szCs w:val="24"/>
          <w:rtl/>
        </w:rPr>
        <w:t>أريحا والأغوار</w:t>
      </w:r>
      <w:r>
        <w:rPr>
          <w:rFonts w:ascii="Simplified Arabic" w:hAnsi="Simplified Arabic" w:cs="Simplified Arabic" w:hint="cs"/>
          <w:color w:val="000000" w:themeColor="text1"/>
          <w:sz w:val="24"/>
          <w:szCs w:val="24"/>
          <w:rtl/>
        </w:rPr>
        <w:t xml:space="preserve">، كما بلغ عدد السكان الفلسطينيين </w:t>
      </w:r>
      <w:r w:rsidR="001D7C45">
        <w:rPr>
          <w:rFonts w:ascii="Simplified Arabic" w:hAnsi="Simplified Arabic" w:cs="Simplified Arabic" w:hint="cs"/>
          <w:color w:val="000000" w:themeColor="text1"/>
          <w:sz w:val="24"/>
          <w:szCs w:val="24"/>
          <w:rtl/>
        </w:rPr>
        <w:t xml:space="preserve">في محافظة </w:t>
      </w:r>
      <w:r w:rsidR="00DB7226">
        <w:rPr>
          <w:rFonts w:ascii="Simplified Arabic" w:hAnsi="Simplified Arabic" w:cs="Simplified Arabic" w:hint="cs"/>
          <w:color w:val="000000" w:themeColor="text1"/>
          <w:sz w:val="24"/>
          <w:szCs w:val="24"/>
          <w:rtl/>
        </w:rPr>
        <w:t>أريحا والأغوار</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74530B">
        <w:rPr>
          <w:rFonts w:ascii="Simplified Arabic" w:hAnsi="Simplified Arabic" w:cs="Simplified Arabic"/>
          <w:color w:val="000000" w:themeColor="text1"/>
          <w:sz w:val="24"/>
          <w:szCs w:val="24"/>
        </w:rPr>
        <w:t>381</w:t>
      </w:r>
      <w:r>
        <w:rPr>
          <w:rFonts w:ascii="Simplified Arabic" w:hAnsi="Simplified Arabic" w:cs="Simplified Arabic" w:hint="cs"/>
          <w:color w:val="000000" w:themeColor="text1"/>
          <w:sz w:val="24"/>
          <w:szCs w:val="24"/>
          <w:rtl/>
        </w:rPr>
        <w:t xml:space="preserve"> فرداً بنسبة </w:t>
      </w:r>
      <w:r w:rsidR="0074530B">
        <w:rPr>
          <w:rFonts w:ascii="Simplified Arabic" w:hAnsi="Simplified Arabic" w:cs="Simplified Arabic"/>
          <w:color w:val="000000" w:themeColor="text1"/>
          <w:sz w:val="24"/>
          <w:szCs w:val="24"/>
        </w:rPr>
        <w:t>56.3</w:t>
      </w:r>
      <w:r>
        <w:rPr>
          <w:rFonts w:ascii="Simplified Arabic" w:hAnsi="Simplified Arabic" w:cs="Simplified Arabic" w:hint="cs"/>
          <w:color w:val="000000" w:themeColor="text1"/>
          <w:sz w:val="24"/>
          <w:szCs w:val="24"/>
          <w:rtl/>
        </w:rPr>
        <w:t xml:space="preserve">%، في حين بلغ عدد السكان الفلسطينيين ذوي الإعاقة </w:t>
      </w:r>
      <w:r w:rsidR="001D7C45">
        <w:rPr>
          <w:rFonts w:ascii="Simplified Arabic" w:hAnsi="Simplified Arabic" w:cs="Simplified Arabic" w:hint="cs"/>
          <w:color w:val="000000" w:themeColor="text1"/>
          <w:sz w:val="24"/>
          <w:szCs w:val="24"/>
          <w:rtl/>
        </w:rPr>
        <w:t xml:space="preserve">في محافظة </w:t>
      </w:r>
      <w:r w:rsidR="00DB7226">
        <w:rPr>
          <w:rFonts w:ascii="Simplified Arabic" w:hAnsi="Simplified Arabic" w:cs="Simplified Arabic" w:hint="cs"/>
          <w:color w:val="000000" w:themeColor="text1"/>
          <w:sz w:val="24"/>
          <w:szCs w:val="24"/>
          <w:rtl/>
        </w:rPr>
        <w:t>أريحا والأغوار</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الذين أعمارهم 65 سنة فأكثر </w:t>
      </w:r>
      <w:r w:rsidR="0074530B">
        <w:rPr>
          <w:rFonts w:ascii="Simplified Arabic" w:hAnsi="Simplified Arabic" w:cs="Simplified Arabic" w:hint="cs"/>
          <w:color w:val="000000" w:themeColor="text1"/>
          <w:sz w:val="24"/>
          <w:szCs w:val="24"/>
          <w:rtl/>
        </w:rPr>
        <w:t>185</w:t>
      </w:r>
      <w:r>
        <w:rPr>
          <w:rFonts w:ascii="Simplified Arabic" w:hAnsi="Simplified Arabic" w:cs="Simplified Arabic" w:hint="cs"/>
          <w:color w:val="000000" w:themeColor="text1"/>
          <w:sz w:val="24"/>
          <w:szCs w:val="24"/>
          <w:rtl/>
        </w:rPr>
        <w:t xml:space="preserve"> فرداً ما نسبته </w:t>
      </w:r>
      <w:r w:rsidR="0074530B">
        <w:rPr>
          <w:rFonts w:ascii="Simplified Arabic" w:hAnsi="Simplified Arabic" w:cs="Simplified Arabic" w:hint="cs"/>
          <w:color w:val="000000" w:themeColor="text1"/>
          <w:sz w:val="24"/>
          <w:szCs w:val="24"/>
          <w:rtl/>
        </w:rPr>
        <w:t>27.3</w:t>
      </w:r>
      <w:r>
        <w:rPr>
          <w:rFonts w:ascii="Simplified Arabic" w:hAnsi="Simplified Arabic" w:cs="Simplified Arabic" w:hint="cs"/>
          <w:color w:val="000000" w:themeColor="text1"/>
          <w:sz w:val="24"/>
          <w:szCs w:val="24"/>
          <w:rtl/>
        </w:rPr>
        <w:t>%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(انظر/ي جدول </w:t>
      </w:r>
      <w:r w:rsidR="001D7C45">
        <w:rPr>
          <w:rFonts w:ascii="Simplified Arabic" w:hAnsi="Simplified Arabic" w:cs="Simplified Arabic" w:hint="cs"/>
          <w:color w:val="000000" w:themeColor="text1"/>
          <w:sz w:val="24"/>
          <w:szCs w:val="24"/>
          <w:rtl/>
        </w:rPr>
        <w:t>36</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C83120">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DB7226">
        <w:rPr>
          <w:rFonts w:ascii="Simplified Arabic" w:hAnsi="Simplified Arabic" w:cs="Simplified Arabic" w:hint="cs"/>
          <w:color w:val="000000" w:themeColor="text1"/>
          <w:sz w:val="24"/>
          <w:szCs w:val="24"/>
          <w:rtl/>
        </w:rPr>
        <w:t>أريحا والأغوار</w:t>
      </w:r>
      <w:r>
        <w:rPr>
          <w:rFonts w:ascii="Simplified Arabic" w:hAnsi="Simplified Arabic" w:cs="Simplified Arabic" w:hint="cs"/>
          <w:color w:val="000000" w:themeColor="text1"/>
          <w:sz w:val="24"/>
          <w:szCs w:val="24"/>
          <w:rtl/>
        </w:rPr>
        <w:t xml:space="preserve"> حسب نوع التجمع إلى </w:t>
      </w:r>
      <w:r w:rsidR="00BC7A2D">
        <w:rPr>
          <w:rFonts w:ascii="Simplified Arabic" w:hAnsi="Simplified Arabic" w:cs="Simplified Arabic"/>
          <w:color w:val="000000" w:themeColor="text1"/>
          <w:sz w:val="24"/>
          <w:szCs w:val="24"/>
        </w:rPr>
        <w:t>332</w:t>
      </w:r>
      <w:r>
        <w:rPr>
          <w:rFonts w:ascii="Simplified Arabic" w:hAnsi="Simplified Arabic" w:cs="Simplified Arabic" w:hint="cs"/>
          <w:color w:val="000000" w:themeColor="text1"/>
          <w:sz w:val="24"/>
          <w:szCs w:val="24"/>
          <w:rtl/>
        </w:rPr>
        <w:t xml:space="preserve"> أفراد في </w:t>
      </w:r>
      <w:r w:rsidR="00324082">
        <w:rPr>
          <w:rFonts w:ascii="Simplified Arabic" w:hAnsi="Simplified Arabic" w:cs="Simplified Arabic" w:hint="cs"/>
          <w:color w:val="000000" w:themeColor="text1"/>
          <w:sz w:val="24"/>
          <w:szCs w:val="24"/>
          <w:rtl/>
        </w:rPr>
        <w:t>المناطق الحضرية</w:t>
      </w:r>
      <w:r>
        <w:rPr>
          <w:rFonts w:ascii="Simplified Arabic" w:hAnsi="Simplified Arabic" w:cs="Simplified Arabic" w:hint="cs"/>
          <w:color w:val="000000" w:themeColor="text1"/>
          <w:sz w:val="24"/>
          <w:szCs w:val="24"/>
          <w:rtl/>
        </w:rPr>
        <w:t xml:space="preserve"> بنسبة </w:t>
      </w:r>
      <w:r w:rsidR="00BC7A2D">
        <w:rPr>
          <w:rFonts w:ascii="Simplified Arabic" w:hAnsi="Simplified Arabic" w:cs="Simplified Arabic"/>
          <w:color w:val="000000" w:themeColor="text1"/>
          <w:sz w:val="24"/>
          <w:szCs w:val="24"/>
        </w:rPr>
        <w:t>1.4</w:t>
      </w:r>
      <w:r>
        <w:rPr>
          <w:rFonts w:ascii="Simplified Arabic" w:hAnsi="Simplified Arabic" w:cs="Simplified Arabic" w:hint="cs"/>
          <w:color w:val="000000" w:themeColor="text1"/>
          <w:sz w:val="24"/>
          <w:szCs w:val="24"/>
          <w:rtl/>
        </w:rPr>
        <w:t>% من مجموع السكان الفلسطينيين المقيمين في المناطق الحضرية</w:t>
      </w:r>
      <w:r w:rsidR="005856F4">
        <w:rPr>
          <w:rFonts w:ascii="Simplified Arabic" w:hAnsi="Simplified Arabic" w:cs="Simplified Arabic" w:hint="cs"/>
          <w:color w:val="000000" w:themeColor="text1"/>
          <w:sz w:val="24"/>
          <w:szCs w:val="24"/>
          <w:rtl/>
        </w:rPr>
        <w:t xml:space="preserve"> في محافظة </w:t>
      </w:r>
      <w:r w:rsidR="00DB7226">
        <w:rPr>
          <w:rFonts w:ascii="Simplified Arabic" w:hAnsi="Simplified Arabic" w:cs="Simplified Arabic" w:hint="cs"/>
          <w:color w:val="000000" w:themeColor="text1"/>
          <w:sz w:val="24"/>
          <w:szCs w:val="24"/>
          <w:rtl/>
        </w:rPr>
        <w:t>أريحا والأغوار</w:t>
      </w:r>
      <w:r>
        <w:rPr>
          <w:rFonts w:ascii="Simplified Arabic" w:hAnsi="Simplified Arabic" w:cs="Simplified Arabic" w:hint="cs"/>
          <w:color w:val="000000" w:themeColor="text1"/>
          <w:sz w:val="24"/>
          <w:szCs w:val="24"/>
          <w:rtl/>
        </w:rPr>
        <w:t>، و</w:t>
      </w:r>
      <w:r w:rsidR="00BC7A2D">
        <w:rPr>
          <w:rFonts w:ascii="Simplified Arabic" w:hAnsi="Simplified Arabic" w:cs="Simplified Arabic"/>
          <w:color w:val="000000" w:themeColor="text1"/>
          <w:sz w:val="24"/>
          <w:szCs w:val="24"/>
        </w:rPr>
        <w:t>159</w:t>
      </w:r>
      <w:r>
        <w:rPr>
          <w:rFonts w:ascii="Simplified Arabic" w:hAnsi="Simplified Arabic" w:cs="Simplified Arabic" w:hint="cs"/>
          <w:color w:val="000000" w:themeColor="text1"/>
          <w:sz w:val="24"/>
          <w:szCs w:val="24"/>
          <w:rtl/>
        </w:rPr>
        <w:t xml:space="preserve"> فرداً في </w:t>
      </w:r>
      <w:r w:rsidR="00324082">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بنسبة </w:t>
      </w:r>
      <w:r w:rsidR="00BC7A2D">
        <w:rPr>
          <w:rFonts w:ascii="Simplified Arabic" w:hAnsi="Simplified Arabic" w:cs="Simplified Arabic"/>
          <w:color w:val="000000" w:themeColor="text1"/>
          <w:sz w:val="24"/>
          <w:szCs w:val="24"/>
        </w:rPr>
        <w:t>1.6</w:t>
      </w:r>
      <w:r>
        <w:rPr>
          <w:rFonts w:ascii="Simplified Arabic" w:hAnsi="Simplified Arabic" w:cs="Simplified Arabic" w:hint="cs"/>
          <w:color w:val="000000" w:themeColor="text1"/>
          <w:sz w:val="24"/>
          <w:szCs w:val="24"/>
          <w:rtl/>
        </w:rPr>
        <w:t>% من مجموع السكان الفلسطينيين المقيمين في المناطق الريفية، و</w:t>
      </w:r>
      <w:r w:rsidR="00BC7A2D">
        <w:rPr>
          <w:rFonts w:ascii="Simplified Arabic" w:hAnsi="Simplified Arabic" w:cs="Simplified Arabic"/>
          <w:color w:val="000000" w:themeColor="text1"/>
          <w:sz w:val="24"/>
          <w:szCs w:val="24"/>
        </w:rPr>
        <w:t>186</w:t>
      </w:r>
      <w:r>
        <w:rPr>
          <w:rFonts w:ascii="Simplified Arabic" w:hAnsi="Simplified Arabic" w:cs="Simplified Arabic" w:hint="cs"/>
          <w:color w:val="000000" w:themeColor="text1"/>
          <w:sz w:val="24"/>
          <w:szCs w:val="24"/>
          <w:rtl/>
        </w:rPr>
        <w:t xml:space="preserve"> فرداً </w:t>
      </w:r>
      <w:r>
        <w:rPr>
          <w:rFonts w:ascii="Simplified Arabic" w:hAnsi="Simplified Arabic" w:cs="Simplified Arabic" w:hint="cs"/>
          <w:color w:val="000000" w:themeColor="text1"/>
          <w:sz w:val="24"/>
          <w:szCs w:val="24"/>
          <w:rtl/>
        </w:rPr>
        <w:lastRenderedPageBreak/>
        <w:t xml:space="preserve">في المخيمات بنسبة </w:t>
      </w:r>
      <w:r w:rsidR="00BC7A2D">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من مجموع السكان الفلسطينيين المقيمين في المخيمات، وقد شكلت إعاقة الحركة واستخدام الأيدي النسبة الأعلى بين أنواع الإعاقات في كل من </w:t>
      </w:r>
      <w:r w:rsidR="00324082">
        <w:rPr>
          <w:rFonts w:ascii="Simplified Arabic" w:hAnsi="Simplified Arabic" w:cs="Simplified Arabic" w:hint="cs"/>
          <w:color w:val="000000" w:themeColor="text1"/>
          <w:sz w:val="24"/>
          <w:szCs w:val="24"/>
          <w:rtl/>
        </w:rPr>
        <w:t>المناطق الحضرية</w:t>
      </w:r>
      <w:r>
        <w:rPr>
          <w:rFonts w:ascii="Simplified Arabic" w:hAnsi="Simplified Arabic" w:cs="Simplified Arabic" w:hint="cs"/>
          <w:color w:val="000000" w:themeColor="text1"/>
          <w:sz w:val="24"/>
          <w:szCs w:val="24"/>
          <w:rtl/>
        </w:rPr>
        <w:t xml:space="preserve"> و</w:t>
      </w:r>
      <w:r w:rsidR="00324082">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والمخيمات بنسبة بلغت </w:t>
      </w:r>
      <w:r w:rsidR="00C83120">
        <w:rPr>
          <w:rFonts w:ascii="Simplified Arabic" w:hAnsi="Simplified Arabic" w:cs="Simplified Arabic" w:hint="cs"/>
          <w:color w:val="000000" w:themeColor="text1"/>
          <w:sz w:val="24"/>
          <w:szCs w:val="24"/>
          <w:rtl/>
        </w:rPr>
        <w:t>0.6</w:t>
      </w:r>
      <w:r>
        <w:rPr>
          <w:rFonts w:ascii="Simplified Arabic" w:hAnsi="Simplified Arabic" w:cs="Simplified Arabic" w:hint="cs"/>
          <w:color w:val="000000" w:themeColor="text1"/>
          <w:sz w:val="24"/>
          <w:szCs w:val="24"/>
          <w:rtl/>
        </w:rPr>
        <w:t xml:space="preserve">%، </w:t>
      </w:r>
      <w:r w:rsidR="00C83120">
        <w:rPr>
          <w:rFonts w:ascii="Simplified Arabic" w:hAnsi="Simplified Arabic" w:cs="Simplified Arabic" w:hint="cs"/>
          <w:color w:val="000000" w:themeColor="text1"/>
          <w:sz w:val="24"/>
          <w:szCs w:val="24"/>
          <w:rtl/>
        </w:rPr>
        <w:t>0.8</w:t>
      </w:r>
      <w:r>
        <w:rPr>
          <w:rFonts w:ascii="Simplified Arabic" w:hAnsi="Simplified Arabic" w:cs="Simplified Arabic" w:hint="cs"/>
          <w:color w:val="000000" w:themeColor="text1"/>
          <w:sz w:val="24"/>
          <w:szCs w:val="24"/>
          <w:rtl/>
        </w:rPr>
        <w:t xml:space="preserve">%، </w:t>
      </w:r>
      <w:r w:rsidR="00C83120">
        <w:rPr>
          <w:rFonts w:ascii="Simplified Arabic" w:hAnsi="Simplified Arabic" w:cs="Simplified Arabic" w:hint="cs"/>
          <w:color w:val="000000" w:themeColor="text1"/>
          <w:sz w:val="24"/>
          <w:szCs w:val="24"/>
          <w:rtl/>
        </w:rPr>
        <w:t>0.6</w:t>
      </w:r>
      <w:r>
        <w:rPr>
          <w:rFonts w:ascii="Simplified Arabic" w:hAnsi="Simplified Arabic" w:cs="Simplified Arabic" w:hint="cs"/>
          <w:color w:val="000000" w:themeColor="text1"/>
          <w:sz w:val="24"/>
          <w:szCs w:val="24"/>
          <w:rtl/>
        </w:rPr>
        <w:t xml:space="preserve">% على التوالي.  (انظر/ي جدول </w:t>
      </w:r>
      <w:r w:rsidR="00FC715E">
        <w:rPr>
          <w:rFonts w:ascii="Simplified Arabic" w:hAnsi="Simplified Arabic" w:cs="Simplified Arabic" w:hint="cs"/>
          <w:color w:val="000000" w:themeColor="text1"/>
          <w:sz w:val="24"/>
          <w:szCs w:val="24"/>
          <w:rtl/>
        </w:rPr>
        <w:t>37</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2943D1">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DB7226">
        <w:rPr>
          <w:rFonts w:ascii="Simplified Arabic" w:hAnsi="Simplified Arabic" w:cs="Simplified Arabic" w:hint="cs"/>
          <w:color w:val="000000" w:themeColor="text1"/>
          <w:sz w:val="24"/>
          <w:szCs w:val="24"/>
          <w:rtl/>
        </w:rPr>
        <w:t>أريحا والأغوار</w:t>
      </w:r>
      <w:r w:rsidRPr="00B73E36">
        <w:rPr>
          <w:rFonts w:ascii="Simplified Arabic" w:hAnsi="Simplified Arabic" w:cs="Simplified Arabic" w:hint="cs"/>
          <w:color w:val="000000" w:themeColor="text1"/>
          <w:sz w:val="24"/>
          <w:szCs w:val="24"/>
          <w:rtl/>
        </w:rPr>
        <w:t xml:space="preserve"> </w:t>
      </w:r>
      <w:r w:rsidR="00595E49">
        <w:rPr>
          <w:rFonts w:ascii="Simplified Arabic" w:hAnsi="Simplified Arabic" w:cs="Simplified Arabic"/>
          <w:color w:val="000000" w:themeColor="text1"/>
          <w:sz w:val="24"/>
          <w:szCs w:val="24"/>
        </w:rPr>
        <w:t>223</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595E49">
        <w:rPr>
          <w:rFonts w:ascii="Simplified Arabic" w:hAnsi="Simplified Arabic" w:cs="Simplified Arabic"/>
          <w:color w:val="000000" w:themeColor="text1"/>
          <w:sz w:val="24"/>
          <w:szCs w:val="24"/>
        </w:rPr>
        <w:t>39.4</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595E49">
        <w:rPr>
          <w:rFonts w:ascii="Simplified Arabic" w:hAnsi="Simplified Arabic" w:cs="Simplified Arabic"/>
          <w:color w:val="000000" w:themeColor="text1"/>
          <w:sz w:val="24"/>
          <w:szCs w:val="24"/>
        </w:rPr>
        <w:t>79</w:t>
      </w:r>
      <w:r>
        <w:rPr>
          <w:rFonts w:ascii="Simplified Arabic" w:hAnsi="Simplified Arabic" w:cs="Simplified Arabic" w:hint="cs"/>
          <w:color w:val="000000" w:themeColor="text1"/>
          <w:sz w:val="24"/>
          <w:szCs w:val="24"/>
          <w:rtl/>
        </w:rPr>
        <w:t xml:space="preserve"> ذكراً يشكلون ما نسبته </w:t>
      </w:r>
      <w:r w:rsidR="00595E49">
        <w:rPr>
          <w:rFonts w:ascii="Simplified Arabic" w:hAnsi="Simplified Arabic" w:cs="Simplified Arabic"/>
          <w:color w:val="000000" w:themeColor="text1"/>
          <w:sz w:val="24"/>
          <w:szCs w:val="24"/>
        </w:rPr>
        <w:t>28.5</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الإعاقة، و</w:t>
      </w:r>
      <w:r w:rsidR="00595E49">
        <w:rPr>
          <w:rFonts w:ascii="Simplified Arabic" w:hAnsi="Simplified Arabic" w:cs="Simplified Arabic"/>
          <w:color w:val="000000" w:themeColor="text1"/>
          <w:sz w:val="24"/>
          <w:szCs w:val="24"/>
        </w:rPr>
        <w:t xml:space="preserve"> 144</w:t>
      </w:r>
      <w:r>
        <w:rPr>
          <w:rFonts w:ascii="Simplified Arabic" w:hAnsi="Simplified Arabic" w:cs="Simplified Arabic" w:hint="cs"/>
          <w:color w:val="000000" w:themeColor="text1"/>
          <w:sz w:val="24"/>
          <w:szCs w:val="24"/>
          <w:rtl/>
        </w:rPr>
        <w:t xml:space="preserve">أنثى يشكلن ما نسبته </w:t>
      </w:r>
      <w:r w:rsidR="00595E49">
        <w:rPr>
          <w:rFonts w:ascii="Simplified Arabic" w:hAnsi="Simplified Arabic" w:cs="Simplified Arabic" w:hint="cs"/>
          <w:color w:val="000000" w:themeColor="text1"/>
          <w:sz w:val="24"/>
          <w:szCs w:val="24"/>
          <w:rtl/>
        </w:rPr>
        <w:t>49.8</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w:t>
      </w:r>
      <w:r w:rsidR="00A50B83">
        <w:rPr>
          <w:rFonts w:ascii="Simplified Arabic" w:hAnsi="Simplified Arabic" w:cs="Simplified Arabic" w:hint="cs"/>
          <w:color w:val="000000" w:themeColor="text1"/>
          <w:sz w:val="24"/>
          <w:szCs w:val="24"/>
          <w:rtl/>
        </w:rPr>
        <w:t>في حين بلغ معدل الأمية للفلسطينيين 15 سنة</w:t>
      </w:r>
      <w:r>
        <w:rPr>
          <w:rFonts w:ascii="Simplified Arabic" w:hAnsi="Simplified Arabic" w:cs="Simplified Arabic" w:hint="cs"/>
          <w:color w:val="000000" w:themeColor="text1"/>
          <w:sz w:val="24"/>
          <w:szCs w:val="24"/>
          <w:rtl/>
        </w:rPr>
        <w:t xml:space="preserve"> فأكثر في محافظة </w:t>
      </w:r>
      <w:r w:rsidR="00DB7226">
        <w:rPr>
          <w:rFonts w:ascii="Simplified Arabic" w:hAnsi="Simplified Arabic" w:cs="Simplified Arabic" w:hint="cs"/>
          <w:color w:val="000000" w:themeColor="text1"/>
          <w:sz w:val="24"/>
          <w:szCs w:val="24"/>
          <w:rtl/>
        </w:rPr>
        <w:t>أريحا والأغوار</w:t>
      </w:r>
      <w:r>
        <w:rPr>
          <w:rFonts w:ascii="Simplified Arabic" w:hAnsi="Simplified Arabic" w:cs="Simplified Arabic" w:hint="cs"/>
          <w:color w:val="000000" w:themeColor="text1"/>
          <w:sz w:val="24"/>
          <w:szCs w:val="24"/>
          <w:rtl/>
        </w:rPr>
        <w:t xml:space="preserve"> </w:t>
      </w:r>
      <w:r w:rsidR="002943D1">
        <w:rPr>
          <w:rFonts w:ascii="Simplified Arabic" w:hAnsi="Simplified Arabic" w:cs="Simplified Arabic" w:hint="cs"/>
          <w:color w:val="000000" w:themeColor="text1"/>
          <w:sz w:val="24"/>
          <w:szCs w:val="24"/>
          <w:rtl/>
        </w:rPr>
        <w:t>5.5</w:t>
      </w:r>
      <w:r>
        <w:rPr>
          <w:rFonts w:ascii="Simplified Arabic" w:hAnsi="Simplified Arabic" w:cs="Simplified Arabic" w:hint="cs"/>
          <w:color w:val="000000" w:themeColor="text1"/>
          <w:sz w:val="24"/>
          <w:szCs w:val="24"/>
          <w:rtl/>
        </w:rPr>
        <w:t>%، حيث بلغ</w:t>
      </w:r>
      <w:r w:rsidR="00A50B83">
        <w:rPr>
          <w:rFonts w:ascii="Simplified Arabic" w:hAnsi="Simplified Arabic" w:cs="Simplified Arabic" w:hint="cs"/>
          <w:color w:val="000000" w:themeColor="text1"/>
          <w:sz w:val="24"/>
          <w:szCs w:val="24"/>
          <w:rtl/>
        </w:rPr>
        <w:t xml:space="preserve"> </w:t>
      </w:r>
      <w:r w:rsidR="002943D1">
        <w:rPr>
          <w:rFonts w:ascii="Simplified Arabic" w:hAnsi="Simplified Arabic" w:cs="Simplified Arabic" w:hint="cs"/>
          <w:color w:val="000000" w:themeColor="text1"/>
          <w:sz w:val="24"/>
          <w:szCs w:val="24"/>
          <w:rtl/>
        </w:rPr>
        <w:t>3.1</w:t>
      </w:r>
      <w:r w:rsidR="00A50B83">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بين الذكور الفلسطينيين، و</w:t>
      </w:r>
      <w:r w:rsidR="002943D1">
        <w:rPr>
          <w:rFonts w:ascii="Simplified Arabic" w:hAnsi="Simplified Arabic" w:cs="Simplified Arabic" w:hint="cs"/>
          <w:color w:val="000000" w:themeColor="text1"/>
          <w:sz w:val="24"/>
          <w:szCs w:val="24"/>
          <w:rtl/>
        </w:rPr>
        <w:t>7.8</w:t>
      </w:r>
      <w:r>
        <w:rPr>
          <w:rFonts w:ascii="Simplified Arabic" w:hAnsi="Simplified Arabic" w:cs="Simplified Arabic" w:hint="cs"/>
          <w:color w:val="000000" w:themeColor="text1"/>
          <w:sz w:val="24"/>
          <w:szCs w:val="24"/>
          <w:rtl/>
        </w:rPr>
        <w:t>% بين الإناث الفلسطينيات لنفس الفئة العمرية. (انظر/ي جد</w:t>
      </w:r>
      <w:r w:rsidR="00D34F42">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ول</w:t>
      </w:r>
      <w:r w:rsidR="00832FB8">
        <w:rPr>
          <w:rFonts w:ascii="Simplified Arabic" w:hAnsi="Simplified Arabic" w:cs="Simplified Arabic" w:hint="cs"/>
          <w:color w:val="000000" w:themeColor="text1"/>
          <w:sz w:val="24"/>
          <w:szCs w:val="24"/>
          <w:rtl/>
        </w:rPr>
        <w:t xml:space="preserve"> 18،</w:t>
      </w:r>
      <w:r>
        <w:rPr>
          <w:rFonts w:ascii="Simplified Arabic" w:hAnsi="Simplified Arabic" w:cs="Simplified Arabic" w:hint="cs"/>
          <w:color w:val="000000" w:themeColor="text1"/>
          <w:sz w:val="24"/>
          <w:szCs w:val="24"/>
          <w:rtl/>
        </w:rPr>
        <w:t xml:space="preserve"> </w:t>
      </w:r>
      <w:r w:rsidR="00FC715E">
        <w:rPr>
          <w:rFonts w:ascii="Simplified Arabic" w:hAnsi="Simplified Arabic" w:cs="Simplified Arabic" w:hint="cs"/>
          <w:color w:val="000000" w:themeColor="text1"/>
          <w:sz w:val="24"/>
          <w:szCs w:val="24"/>
          <w:rtl/>
        </w:rPr>
        <w:t>39</w:t>
      </w:r>
      <w:r>
        <w:rPr>
          <w:rFonts w:ascii="Simplified Arabic" w:hAnsi="Simplified Arabic" w:cs="Simplified Arabic" w:hint="cs"/>
          <w:color w:val="000000" w:themeColor="text1"/>
          <w:sz w:val="24"/>
          <w:szCs w:val="24"/>
          <w:rtl/>
        </w:rPr>
        <w:t>).</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D60A5C" w:rsidRPr="009D4E78" w:rsidRDefault="00D60A5C" w:rsidP="00D60A5C">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D60A5C" w:rsidRPr="00872449" w:rsidTr="00A408FD">
        <w:trPr>
          <w:jc w:val="center"/>
        </w:trPr>
        <w:tc>
          <w:tcPr>
            <w:tcW w:w="6662" w:type="dxa"/>
          </w:tcPr>
          <w:p w:rsidR="00D60A5C" w:rsidRPr="00872449" w:rsidRDefault="004E18EA" w:rsidP="004E18EA">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4.8</w:t>
            </w:r>
            <w:r w:rsidR="00D60A5C" w:rsidRPr="00872449">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أفراد</w:t>
            </w:r>
            <w:r w:rsidR="00D60A5C" w:rsidRPr="00872449">
              <w:rPr>
                <w:rFonts w:ascii="Simplified Arabic" w:hAnsi="Simplified Arabic" w:cs="Simplified Arabic"/>
                <w:b/>
                <w:bCs/>
                <w:color w:val="000000" w:themeColor="text1"/>
                <w:sz w:val="24"/>
                <w:szCs w:val="24"/>
                <w:rtl/>
              </w:rPr>
              <w:t xml:space="preserve"> متوسط حجم الأسرة</w:t>
            </w:r>
            <w:r w:rsidR="00D60A5C" w:rsidRPr="00872449">
              <w:rPr>
                <w:rFonts w:ascii="Simplified Arabic" w:hAnsi="Simplified Arabic" w:cs="Simplified Arabic" w:hint="cs"/>
                <w:b/>
                <w:bCs/>
                <w:color w:val="000000" w:themeColor="text1"/>
                <w:sz w:val="24"/>
                <w:szCs w:val="24"/>
                <w:rtl/>
              </w:rPr>
              <w:t xml:space="preserve"> الفلسطينية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Pr="00872449" w:rsidRDefault="00D60A5C" w:rsidP="00C1572E">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3D336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الفلسطينية</w:t>
      </w:r>
      <w:r w:rsidR="003D3369">
        <w:rPr>
          <w:rFonts w:ascii="Simplified Arabic" w:hAnsi="Simplified Arabic" w:cs="Simplified Arabic" w:hint="cs"/>
          <w:color w:val="000000" w:themeColor="text1"/>
          <w:sz w:val="24"/>
          <w:szCs w:val="24"/>
          <w:rtl/>
        </w:rPr>
        <w:t xml:space="preserve"> </w:t>
      </w:r>
      <w:r w:rsidR="003D3369" w:rsidRPr="00872449">
        <w:rPr>
          <w:rFonts w:ascii="Simplified Arabic" w:hAnsi="Simplified Arabic" w:cs="Simplified Arabic" w:hint="cs"/>
          <w:color w:val="000000" w:themeColor="text1"/>
          <w:sz w:val="24"/>
          <w:szCs w:val="24"/>
          <w:rtl/>
        </w:rPr>
        <w:t>الخاصة</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قد بلغ </w:t>
      </w:r>
      <w:r w:rsidR="004E18EA">
        <w:rPr>
          <w:rFonts w:ascii="Simplified Arabic" w:hAnsi="Simplified Arabic" w:cs="Simplified Arabic"/>
          <w:color w:val="000000" w:themeColor="text1"/>
          <w:sz w:val="24"/>
          <w:szCs w:val="24"/>
        </w:rPr>
        <w:t>10,205</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 بواقع </w:t>
      </w:r>
      <w:r w:rsidR="004E18EA">
        <w:rPr>
          <w:rFonts w:ascii="Simplified Arabic" w:hAnsi="Simplified Arabic" w:cs="Simplified Arabic"/>
          <w:color w:val="000000" w:themeColor="text1"/>
          <w:sz w:val="24"/>
          <w:szCs w:val="24"/>
        </w:rPr>
        <w:t>5,515</w:t>
      </w:r>
      <w:r>
        <w:rPr>
          <w:rFonts w:ascii="Simplified Arabic" w:hAnsi="Simplified Arabic" w:cs="Simplified Arabic" w:hint="cs"/>
          <w:color w:val="000000" w:themeColor="text1"/>
          <w:sz w:val="24"/>
          <w:szCs w:val="24"/>
          <w:rtl/>
        </w:rPr>
        <w:t xml:space="preserve"> أسرة مقيمة في المناطق الحضرية بنسبة </w:t>
      </w:r>
      <w:r w:rsidR="00C1572E">
        <w:rPr>
          <w:rFonts w:ascii="Simplified Arabic" w:hAnsi="Simplified Arabic" w:cs="Simplified Arabic" w:hint="cs"/>
          <w:color w:val="000000" w:themeColor="text1"/>
          <w:sz w:val="24"/>
          <w:szCs w:val="24"/>
          <w:rtl/>
        </w:rPr>
        <w:t>54.0</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4E18EA">
        <w:rPr>
          <w:rFonts w:ascii="Simplified Arabic" w:hAnsi="Simplified Arabic" w:cs="Simplified Arabic"/>
          <w:color w:val="000000" w:themeColor="text1"/>
          <w:sz w:val="24"/>
          <w:szCs w:val="24"/>
        </w:rPr>
        <w:t>2,006</w:t>
      </w:r>
      <w:r w:rsidR="004E18EA">
        <w:rPr>
          <w:rFonts w:ascii="Simplified Arabic" w:hAnsi="Simplified Arabic" w:cs="Simplified Arabic" w:hint="cs"/>
          <w:color w:val="000000" w:themeColor="text1"/>
          <w:sz w:val="24"/>
          <w:szCs w:val="24"/>
          <w:rtl/>
        </w:rPr>
        <w:t>أسر</w:t>
      </w:r>
      <w:r>
        <w:rPr>
          <w:rFonts w:ascii="Simplified Arabic" w:hAnsi="Simplified Arabic" w:cs="Simplified Arabic" w:hint="cs"/>
          <w:color w:val="000000" w:themeColor="text1"/>
          <w:sz w:val="24"/>
          <w:szCs w:val="24"/>
          <w:rtl/>
        </w:rPr>
        <w:t xml:space="preserve"> مقيمة في المناطق الريفية بنسبة </w:t>
      </w:r>
      <w:r w:rsidR="00C1572E">
        <w:rPr>
          <w:rFonts w:ascii="Simplified Arabic" w:hAnsi="Simplified Arabic" w:cs="Simplified Arabic" w:hint="cs"/>
          <w:color w:val="000000" w:themeColor="text1"/>
          <w:sz w:val="24"/>
          <w:szCs w:val="24"/>
          <w:rtl/>
        </w:rPr>
        <w:t>19.7</w:t>
      </w:r>
      <w:r>
        <w:rPr>
          <w:rFonts w:ascii="Simplified Arabic" w:hAnsi="Simplified Arabic" w:cs="Simplified Arabic" w:hint="cs"/>
          <w:color w:val="000000" w:themeColor="text1"/>
          <w:sz w:val="24"/>
          <w:szCs w:val="24"/>
          <w:rtl/>
        </w:rPr>
        <w:t>%،</w:t>
      </w:r>
      <w:r>
        <w:rPr>
          <w:rFonts w:ascii="Simplified Arabic" w:hAnsi="Simplified Arabic" w:cs="Simplified Arabic"/>
          <w:color w:val="000000" w:themeColor="text1"/>
          <w:sz w:val="24"/>
          <w:szCs w:val="24"/>
        </w:rPr>
        <w:t xml:space="preserve"> </w:t>
      </w:r>
      <w:r w:rsidR="004E18EA">
        <w:rPr>
          <w:rFonts w:ascii="Simplified Arabic" w:hAnsi="Simplified Arabic" w:cs="Simplified Arabic"/>
          <w:color w:val="000000" w:themeColor="text1"/>
          <w:sz w:val="24"/>
          <w:szCs w:val="24"/>
        </w:rPr>
        <w:t>2,684</w:t>
      </w:r>
      <w:r>
        <w:rPr>
          <w:rFonts w:ascii="Simplified Arabic" w:hAnsi="Simplified Arabic" w:cs="Simplified Arabic"/>
          <w:color w:val="000000" w:themeColor="text1"/>
          <w:sz w:val="24"/>
          <w:szCs w:val="24"/>
        </w:rPr>
        <w:t xml:space="preserve"> </w:t>
      </w:r>
      <w:r>
        <w:rPr>
          <w:rFonts w:ascii="Simplified Arabic" w:hAnsi="Simplified Arabic" w:cs="Simplified Arabic" w:hint="cs"/>
          <w:color w:val="000000" w:themeColor="text1"/>
          <w:sz w:val="24"/>
          <w:szCs w:val="24"/>
          <w:rtl/>
        </w:rPr>
        <w:t>أسر</w:t>
      </w:r>
      <w:r w:rsidR="004E18EA">
        <w:rPr>
          <w:rFonts w:ascii="Simplified Arabic" w:hAnsi="Simplified Arabic" w:cs="Simplified Arabic" w:hint="cs"/>
          <w:color w:val="000000" w:themeColor="text1"/>
          <w:sz w:val="24"/>
          <w:szCs w:val="24"/>
          <w:rtl/>
        </w:rPr>
        <w:t>ة</w:t>
      </w:r>
      <w:r>
        <w:rPr>
          <w:rFonts w:ascii="Simplified Arabic" w:hAnsi="Simplified Arabic" w:cs="Simplified Arabic" w:hint="cs"/>
          <w:color w:val="000000" w:themeColor="text1"/>
          <w:sz w:val="24"/>
          <w:szCs w:val="24"/>
          <w:rtl/>
        </w:rPr>
        <w:t xml:space="preserve"> مقيمة في المخيمات بنسبة </w:t>
      </w:r>
      <w:r w:rsidR="00C1572E">
        <w:rPr>
          <w:rFonts w:ascii="Simplified Arabic" w:hAnsi="Simplified Arabic" w:cs="Simplified Arabic" w:hint="cs"/>
          <w:color w:val="000000" w:themeColor="text1"/>
          <w:sz w:val="24"/>
          <w:szCs w:val="24"/>
          <w:rtl/>
        </w:rPr>
        <w:t>26.3</w:t>
      </w:r>
      <w:r>
        <w:rPr>
          <w:rFonts w:ascii="Simplified Arabic" w:hAnsi="Simplified Arabic" w:cs="Simplified Arabic" w:hint="cs"/>
          <w:color w:val="000000" w:themeColor="text1"/>
          <w:sz w:val="24"/>
          <w:szCs w:val="24"/>
          <w:rtl/>
        </w:rPr>
        <w:t xml:space="preserve">% من </w:t>
      </w:r>
      <w:r w:rsidR="00832FB8">
        <w:rPr>
          <w:rFonts w:ascii="Simplified Arabic" w:hAnsi="Simplified Arabic" w:cs="Simplified Arabic" w:hint="cs"/>
          <w:color w:val="000000" w:themeColor="text1"/>
          <w:sz w:val="24"/>
          <w:szCs w:val="24"/>
          <w:rtl/>
        </w:rPr>
        <w:t>مجموع الأسر الفلسطينية</w:t>
      </w:r>
      <w:r w:rsidR="00A53EA1">
        <w:rPr>
          <w:rFonts w:ascii="Simplified Arabic" w:hAnsi="Simplified Arabic" w:cs="Simplified Arabic" w:hint="cs"/>
          <w:color w:val="000000" w:themeColor="text1"/>
          <w:sz w:val="24"/>
          <w:szCs w:val="24"/>
          <w:rtl/>
        </w:rPr>
        <w:t xml:space="preserve"> </w:t>
      </w:r>
      <w:r w:rsidR="003D3369">
        <w:rPr>
          <w:rFonts w:ascii="Simplified Arabic" w:hAnsi="Simplified Arabic" w:cs="Simplified Arabic" w:hint="cs"/>
          <w:color w:val="000000" w:themeColor="text1"/>
          <w:sz w:val="24"/>
          <w:szCs w:val="24"/>
          <w:rtl/>
        </w:rPr>
        <w:t xml:space="preserve">الخاصة </w:t>
      </w:r>
      <w:r w:rsidR="00A53EA1">
        <w:rPr>
          <w:rFonts w:ascii="Simplified Arabic" w:hAnsi="Simplified Arabic" w:cs="Simplified Arabic" w:hint="cs"/>
          <w:color w:val="000000" w:themeColor="text1"/>
          <w:sz w:val="24"/>
          <w:szCs w:val="24"/>
          <w:rtl/>
        </w:rPr>
        <w:t xml:space="preserve">في محافظة </w:t>
      </w:r>
      <w:r w:rsidR="00DB7226">
        <w:rPr>
          <w:rFonts w:ascii="Simplified Arabic" w:hAnsi="Simplified Arabic" w:cs="Simplified Arabic" w:hint="cs"/>
          <w:color w:val="000000" w:themeColor="text1"/>
          <w:sz w:val="24"/>
          <w:szCs w:val="24"/>
          <w:rtl/>
        </w:rPr>
        <w:t>أريحا والأغوار</w:t>
      </w:r>
      <w:r w:rsidR="00832FB8">
        <w:rPr>
          <w:rFonts w:ascii="Simplified Arabic" w:hAnsi="Simplified Arabic" w:cs="Simplified Arabic" w:hint="cs"/>
          <w:color w:val="000000" w:themeColor="text1"/>
          <w:sz w:val="24"/>
          <w:szCs w:val="24"/>
          <w:rtl/>
        </w:rPr>
        <w:t>،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w:t>
      </w:r>
      <w:r w:rsidR="004E18EA">
        <w:rPr>
          <w:rFonts w:ascii="Simplified Arabic" w:hAnsi="Simplified Arabic" w:cs="Simplified Arabic" w:hint="cs"/>
          <w:color w:val="000000" w:themeColor="text1"/>
          <w:sz w:val="24"/>
          <w:szCs w:val="24"/>
          <w:rtl/>
        </w:rPr>
        <w:t>4.8</w:t>
      </w:r>
      <w:r>
        <w:rPr>
          <w:rFonts w:ascii="Simplified Arabic" w:hAnsi="Simplified Arabic" w:cs="Simplified Arabic" w:hint="cs"/>
          <w:color w:val="000000" w:themeColor="text1"/>
          <w:sz w:val="24"/>
          <w:szCs w:val="24"/>
          <w:rtl/>
        </w:rPr>
        <w:t xml:space="preserve"> </w:t>
      </w:r>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حيث بلغ أعلى متوسط لحجم الأسرة الفلسطينية في محافظة </w:t>
      </w:r>
      <w:r w:rsidR="00DB7226">
        <w:rPr>
          <w:rFonts w:ascii="Simplified Arabic" w:hAnsi="Simplified Arabic" w:cs="Simplified Arabic" w:hint="cs"/>
          <w:color w:val="000000" w:themeColor="text1"/>
          <w:sz w:val="24"/>
          <w:szCs w:val="24"/>
          <w:rtl/>
        </w:rPr>
        <w:t>أريحا والأغوار</w:t>
      </w:r>
      <w:r>
        <w:rPr>
          <w:rFonts w:ascii="Simplified Arabic" w:hAnsi="Simplified Arabic" w:cs="Simplified Arabic" w:hint="cs"/>
          <w:color w:val="000000" w:themeColor="text1"/>
          <w:sz w:val="24"/>
          <w:szCs w:val="24"/>
          <w:rtl/>
        </w:rPr>
        <w:t xml:space="preserve"> </w:t>
      </w:r>
      <w:r w:rsidR="00703831">
        <w:rPr>
          <w:rFonts w:ascii="Simplified Arabic" w:hAnsi="Simplified Arabic" w:cs="Simplified Arabic" w:hint="cs"/>
          <w:color w:val="000000" w:themeColor="text1"/>
          <w:sz w:val="24"/>
          <w:szCs w:val="24"/>
          <w:rtl/>
        </w:rPr>
        <w:t>5.2</w:t>
      </w:r>
      <w:r>
        <w:rPr>
          <w:rFonts w:ascii="Simplified Arabic" w:hAnsi="Simplified Arabic" w:cs="Simplified Arabic" w:hint="cs"/>
          <w:color w:val="000000" w:themeColor="text1"/>
          <w:sz w:val="24"/>
          <w:szCs w:val="24"/>
          <w:rtl/>
        </w:rPr>
        <w:t xml:space="preserve"> </w:t>
      </w:r>
      <w:r w:rsidR="00703831">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في</w:t>
      </w:r>
      <w:r w:rsidR="00703831">
        <w:rPr>
          <w:rFonts w:ascii="Simplified Arabic" w:hAnsi="Simplified Arabic" w:cs="Simplified Arabic" w:hint="cs"/>
          <w:color w:val="000000" w:themeColor="text1"/>
          <w:sz w:val="24"/>
          <w:szCs w:val="24"/>
          <w:rtl/>
        </w:rPr>
        <w:t xml:space="preserve"> </w:t>
      </w:r>
      <w:r w:rsidR="00324082">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مقارنة </w:t>
      </w:r>
      <w:r w:rsidR="002945D8">
        <w:rPr>
          <w:rFonts w:ascii="Simplified Arabic" w:hAnsi="Simplified Arabic" w:cs="Simplified Arabic" w:hint="cs"/>
          <w:color w:val="000000" w:themeColor="text1"/>
          <w:sz w:val="24"/>
          <w:szCs w:val="24"/>
          <w:rtl/>
        </w:rPr>
        <w:t>ب</w:t>
      </w:r>
      <w:r w:rsidR="00324082">
        <w:rPr>
          <w:rFonts w:ascii="Simplified Arabic" w:hAnsi="Simplified Arabic" w:cs="Simplified Arabic" w:hint="cs"/>
          <w:color w:val="000000" w:themeColor="text1"/>
          <w:sz w:val="24"/>
          <w:szCs w:val="24"/>
          <w:rtl/>
        </w:rPr>
        <w:t>المناطق الحضرية</w:t>
      </w:r>
      <w:r w:rsidR="00703831">
        <w:rPr>
          <w:rFonts w:ascii="Simplified Arabic" w:hAnsi="Simplified Arabic" w:cs="Simplified Arabic" w:hint="cs"/>
          <w:color w:val="000000" w:themeColor="text1"/>
          <w:sz w:val="24"/>
          <w:szCs w:val="24"/>
          <w:rtl/>
        </w:rPr>
        <w:t xml:space="preserve"> وال</w:t>
      </w:r>
      <w:r w:rsidR="002945D8">
        <w:rPr>
          <w:rFonts w:ascii="Simplified Arabic" w:hAnsi="Simplified Arabic" w:cs="Simplified Arabic" w:hint="cs"/>
          <w:color w:val="000000" w:themeColor="text1"/>
          <w:sz w:val="24"/>
          <w:szCs w:val="24"/>
          <w:rtl/>
        </w:rPr>
        <w:t>مخيمات</w:t>
      </w:r>
      <w:r>
        <w:rPr>
          <w:rFonts w:ascii="Simplified Arabic" w:hAnsi="Simplified Arabic" w:cs="Simplified Arabic" w:hint="cs"/>
          <w:color w:val="000000" w:themeColor="text1"/>
          <w:sz w:val="24"/>
          <w:szCs w:val="24"/>
          <w:rtl/>
        </w:rPr>
        <w:t xml:space="preserve">. </w:t>
      </w:r>
      <w:r w:rsidR="00267C67">
        <w:rPr>
          <w:rFonts w:ascii="Simplified Arabic" w:hAnsi="Simplified Arabic" w:cs="Simplified Arabic" w:hint="cs"/>
          <w:color w:val="000000" w:themeColor="text1"/>
          <w:sz w:val="24"/>
          <w:szCs w:val="24"/>
          <w:rtl/>
        </w:rPr>
        <w:t xml:space="preserve"> كما بلغ عدد الأسر النووية </w:t>
      </w:r>
      <w:r w:rsidRPr="00872449">
        <w:rPr>
          <w:rFonts w:ascii="Simplified Arabic" w:hAnsi="Simplified Arabic" w:cs="Simplified Arabic" w:hint="cs"/>
          <w:color w:val="000000" w:themeColor="text1"/>
          <w:sz w:val="24"/>
          <w:szCs w:val="24"/>
          <w:rtl/>
        </w:rPr>
        <w:t xml:space="preserve">الفلسطينية في </w:t>
      </w:r>
      <w:r>
        <w:rPr>
          <w:rFonts w:ascii="Simplified Arabic" w:hAnsi="Simplified Arabic" w:cs="Simplified Arabic" w:hint="cs"/>
          <w:color w:val="000000" w:themeColor="text1"/>
          <w:sz w:val="24"/>
          <w:szCs w:val="24"/>
          <w:rtl/>
        </w:rPr>
        <w:t xml:space="preserve">محافظة </w:t>
      </w:r>
      <w:r w:rsidR="00DB7226">
        <w:rPr>
          <w:rFonts w:ascii="Simplified Arabic" w:hAnsi="Simplified Arabic" w:cs="Simplified Arabic" w:hint="cs"/>
          <w:color w:val="000000" w:themeColor="text1"/>
          <w:sz w:val="24"/>
          <w:szCs w:val="24"/>
          <w:rtl/>
        </w:rPr>
        <w:t>أريحا والأغوار</w:t>
      </w:r>
      <w:r w:rsidRPr="00872449">
        <w:rPr>
          <w:rFonts w:ascii="Simplified Arabic" w:hAnsi="Simplified Arabic" w:cs="Simplified Arabic" w:hint="cs"/>
          <w:color w:val="000000" w:themeColor="text1"/>
          <w:sz w:val="24"/>
          <w:szCs w:val="24"/>
          <w:rtl/>
        </w:rPr>
        <w:t xml:space="preserve"> </w:t>
      </w:r>
      <w:r w:rsidR="00E2095C">
        <w:rPr>
          <w:rFonts w:ascii="Simplified Arabic" w:hAnsi="Simplified Arabic" w:cs="Simplified Arabic"/>
          <w:color w:val="000000" w:themeColor="text1"/>
          <w:sz w:val="24"/>
          <w:szCs w:val="24"/>
        </w:rPr>
        <w:t>8,087</w:t>
      </w:r>
      <w:r w:rsidRPr="00872449">
        <w:rPr>
          <w:rFonts w:ascii="Simplified Arabic" w:hAnsi="Simplified Arabic" w:cs="Simplified Arabic" w:hint="cs"/>
          <w:color w:val="000000" w:themeColor="text1"/>
          <w:sz w:val="24"/>
          <w:szCs w:val="24"/>
          <w:rtl/>
        </w:rPr>
        <w:t xml:space="preserve"> أسرة تشكل ما نسبته </w:t>
      </w:r>
      <w:r w:rsidR="00E2095C">
        <w:rPr>
          <w:rFonts w:ascii="Simplified Arabic" w:hAnsi="Simplified Arabic" w:cs="Simplified Arabic" w:hint="cs"/>
          <w:color w:val="000000" w:themeColor="text1"/>
          <w:sz w:val="24"/>
          <w:szCs w:val="24"/>
          <w:rtl/>
        </w:rPr>
        <w:t>84.0</w:t>
      </w:r>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D60A5C" w:rsidRPr="002C55A8" w:rsidRDefault="00D60A5C" w:rsidP="00D60A5C">
      <w:pPr>
        <w:jc w:val="center"/>
        <w:rPr>
          <w:rFonts w:ascii="Simplified Arabic" w:hAnsi="Simplified Arabic" w:cs="Simplified Arabic"/>
          <w:b/>
          <w:bCs/>
          <w:color w:val="000000" w:themeColor="text1"/>
          <w:sz w:val="18"/>
          <w:szCs w:val="18"/>
          <w:rtl/>
        </w:rPr>
      </w:pPr>
    </w:p>
    <w:p w:rsidR="00D60A5C" w:rsidRPr="00592371" w:rsidRDefault="00D60A5C" w:rsidP="003D3369">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الفلسطينية </w:t>
      </w:r>
      <w:r w:rsidR="003D3369" w:rsidRPr="00592371">
        <w:rPr>
          <w:rFonts w:ascii="Simplified Arabic" w:hAnsi="Simplified Arabic" w:cs="Simplified Arabic" w:hint="cs"/>
          <w:b/>
          <w:bCs/>
          <w:color w:val="000000" w:themeColor="text1"/>
          <w:sz w:val="22"/>
          <w:szCs w:val="22"/>
          <w:rtl/>
        </w:rPr>
        <w:t xml:space="preserve">الخاصة </w:t>
      </w:r>
      <w:r w:rsidRPr="00592371">
        <w:rPr>
          <w:rFonts w:ascii="Simplified Arabic" w:hAnsi="Simplified Arabic" w:cs="Simplified Arabic" w:hint="cs"/>
          <w:b/>
          <w:bCs/>
          <w:color w:val="000000" w:themeColor="text1"/>
          <w:sz w:val="22"/>
          <w:szCs w:val="22"/>
          <w:rtl/>
        </w:rPr>
        <w:t xml:space="preserve">في </w:t>
      </w:r>
      <w:r>
        <w:rPr>
          <w:rFonts w:ascii="Simplified Arabic" w:hAnsi="Simplified Arabic" w:cs="Simplified Arabic" w:hint="cs"/>
          <w:b/>
          <w:bCs/>
          <w:color w:val="000000" w:themeColor="text1"/>
          <w:sz w:val="22"/>
          <w:szCs w:val="22"/>
          <w:rtl/>
        </w:rPr>
        <w:t xml:space="preserve">محافظة </w:t>
      </w:r>
      <w:r w:rsidR="00DB7226">
        <w:rPr>
          <w:rFonts w:ascii="Simplified Arabic" w:hAnsi="Simplified Arabic" w:cs="Simplified Arabic" w:hint="cs"/>
          <w:b/>
          <w:bCs/>
          <w:color w:val="000000" w:themeColor="text1"/>
          <w:sz w:val="22"/>
          <w:szCs w:val="22"/>
          <w:rtl/>
        </w:rPr>
        <w:t>أريحا والأغوار</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991"/>
      </w:tblGrid>
      <w:tr w:rsidR="00D60A5C" w:rsidTr="00A408FD">
        <w:trPr>
          <w:jc w:val="center"/>
        </w:trPr>
        <w:tc>
          <w:tcPr>
            <w:tcW w:w="8991" w:type="dxa"/>
            <w:vAlign w:val="center"/>
          </w:tcPr>
          <w:p w:rsidR="00D60A5C" w:rsidRDefault="00D60A5C" w:rsidP="00A408F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594919"/>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60A5C" w:rsidRPr="00872449" w:rsidRDefault="00D60A5C" w:rsidP="00D60A5C">
      <w:pPr>
        <w:rPr>
          <w:rFonts w:ascii="Simplified Arabic" w:hAnsi="Simplified Arabic" w:cs="Simplified Arabic"/>
          <w:color w:val="000000" w:themeColor="text1"/>
          <w:sz w:val="24"/>
          <w:szCs w:val="24"/>
          <w:rtl/>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29"/>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438C4" w:rsidRDefault="008438C4">
      <w:r>
        <w:separator/>
      </w:r>
    </w:p>
  </w:endnote>
  <w:endnote w:type="continuationSeparator" w:id="0">
    <w:p w:rsidR="008438C4" w:rsidRDefault="008438C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38C4" w:rsidRDefault="008438C4" w:rsidP="003F458C">
    <w:pPr>
      <w:pStyle w:val="Footer"/>
      <w:jc w:val="center"/>
    </w:pPr>
  </w:p>
  <w:p w:rsidR="008438C4" w:rsidRDefault="008438C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38C4" w:rsidRDefault="008438C4" w:rsidP="003F458C">
    <w:pPr>
      <w:pStyle w:val="Footer"/>
      <w:jc w:val="center"/>
    </w:pPr>
  </w:p>
  <w:p w:rsidR="008438C4" w:rsidRDefault="008438C4">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8438C4" w:rsidRDefault="00765652">
        <w:pPr>
          <w:pStyle w:val="Footer"/>
          <w:jc w:val="center"/>
        </w:pPr>
        <w:fldSimple w:instr=" PAGE   \* MERGEFORMAT ">
          <w:r w:rsidR="0056499A">
            <w:rPr>
              <w:noProof/>
              <w:rtl/>
            </w:rPr>
            <w:t>42</w:t>
          </w:r>
        </w:fldSimple>
      </w:p>
    </w:sdtContent>
  </w:sdt>
  <w:p w:rsidR="008438C4" w:rsidRDefault="008438C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438C4" w:rsidRDefault="008438C4">
      <w:r>
        <w:separator/>
      </w:r>
    </w:p>
  </w:footnote>
  <w:footnote w:type="continuationSeparator" w:id="0">
    <w:p w:rsidR="008438C4" w:rsidRDefault="008438C4">
      <w:r>
        <w:continuationSeparator/>
      </w:r>
    </w:p>
  </w:footnote>
  <w:footnote w:id="1">
    <w:p w:rsidR="008438C4" w:rsidRDefault="008438C4" w:rsidP="009B2A6D">
      <w:pPr>
        <w:pStyle w:val="FootnoteText"/>
      </w:pPr>
      <w:r>
        <w:rPr>
          <w:rStyle w:val="FootnoteReference"/>
        </w:rPr>
        <w:footnoteRef/>
      </w:r>
      <w:r>
        <w:rPr>
          <w:rtl/>
        </w:rPr>
        <w:t xml:space="preserve"> </w:t>
      </w:r>
      <w:r w:rsidRPr="006357B9">
        <w:rPr>
          <w:rFonts w:cs="Simplified Arabic"/>
          <w:rtl/>
        </w:rPr>
        <w:t>يشمل السكان الذين تم عدهم فعلاً، 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8438C4" w:rsidRDefault="008438C4" w:rsidP="00D60A5C">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38C4" w:rsidRPr="00D32D50" w:rsidRDefault="008438C4" w:rsidP="00A408FD">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أريحا والأغوار</w:t>
    </w:r>
    <w:r w:rsidRPr="00D32D50">
      <w:rPr>
        <w:rFonts w:asciiTheme="minorBidi" w:hAnsiTheme="minorBidi" w:cstheme="minorBidi"/>
        <w:sz w:val="16"/>
        <w:szCs w:val="16"/>
        <w:rtl/>
      </w:rPr>
      <w:t>.</w:t>
    </w:r>
  </w:p>
  <w:p w:rsidR="008438C4" w:rsidRPr="00AC602A" w:rsidRDefault="008438C4"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38C4" w:rsidRPr="00D32D50" w:rsidRDefault="008438C4" w:rsidP="00A408FD">
    <w:pPr>
      <w:pStyle w:val="Header"/>
      <w:rPr>
        <w:rFonts w:asciiTheme="minorBidi" w:hAnsiTheme="minorBidi" w:cstheme="minorBidi"/>
        <w:sz w:val="16"/>
        <w:szCs w:val="16"/>
        <w:rtl/>
      </w:rPr>
    </w:pPr>
  </w:p>
  <w:p w:rsidR="008438C4" w:rsidRDefault="008438C4">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38C4" w:rsidRPr="00D32D50" w:rsidRDefault="008438C4" w:rsidP="00A408FD">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أريحا والأغوار</w:t>
    </w:r>
    <w:r w:rsidRPr="00D32D50">
      <w:rPr>
        <w:rFonts w:asciiTheme="minorBidi" w:hAnsiTheme="minorBidi" w:cstheme="minorBidi"/>
        <w:sz w:val="16"/>
        <w:szCs w:val="16"/>
        <w:rtl/>
      </w:rPr>
      <w:t>.</w:t>
    </w:r>
  </w:p>
  <w:p w:rsidR="008438C4" w:rsidRPr="00D32D50" w:rsidRDefault="008438C4" w:rsidP="00A408FD">
    <w:pPr>
      <w:pStyle w:val="Header"/>
      <w:rPr>
        <w:rFonts w:asciiTheme="minorBidi" w:hAnsiTheme="minorBidi" w:cstheme="minorBidi"/>
        <w:sz w:val="16"/>
        <w:szCs w:val="16"/>
        <w:rtl/>
      </w:rPr>
    </w:pPr>
  </w:p>
  <w:p w:rsidR="008438C4" w:rsidRDefault="008438C4">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38C4" w:rsidRPr="00D32D50" w:rsidRDefault="008438C4" w:rsidP="00A408FD">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أريحا والأغوار</w:t>
    </w:r>
  </w:p>
  <w:p w:rsidR="008438C4" w:rsidRDefault="008438C4"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23585"/>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E71C7"/>
    <w:rsid w:val="000F3E91"/>
    <w:rsid w:val="000F432D"/>
    <w:rsid w:val="000F50F1"/>
    <w:rsid w:val="000F5E33"/>
    <w:rsid w:val="000F72D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74A4"/>
    <w:rsid w:val="00117686"/>
    <w:rsid w:val="001207F5"/>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6280"/>
    <w:rsid w:val="00147598"/>
    <w:rsid w:val="001510B6"/>
    <w:rsid w:val="0015266A"/>
    <w:rsid w:val="00152BA9"/>
    <w:rsid w:val="00154E2C"/>
    <w:rsid w:val="00155861"/>
    <w:rsid w:val="001558EC"/>
    <w:rsid w:val="0015631F"/>
    <w:rsid w:val="001563C2"/>
    <w:rsid w:val="0015718F"/>
    <w:rsid w:val="0016164B"/>
    <w:rsid w:val="0016326B"/>
    <w:rsid w:val="00163B53"/>
    <w:rsid w:val="00163C2B"/>
    <w:rsid w:val="00164A09"/>
    <w:rsid w:val="00166D17"/>
    <w:rsid w:val="00167CED"/>
    <w:rsid w:val="0017131B"/>
    <w:rsid w:val="00172B58"/>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D6172"/>
    <w:rsid w:val="001D61EE"/>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3C88"/>
    <w:rsid w:val="00224C38"/>
    <w:rsid w:val="00224FB1"/>
    <w:rsid w:val="0022522A"/>
    <w:rsid w:val="00225AA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0F65"/>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12E4"/>
    <w:rsid w:val="00262B0F"/>
    <w:rsid w:val="00263025"/>
    <w:rsid w:val="002632A3"/>
    <w:rsid w:val="0026419B"/>
    <w:rsid w:val="002647B3"/>
    <w:rsid w:val="00265CD5"/>
    <w:rsid w:val="002660C7"/>
    <w:rsid w:val="0026749A"/>
    <w:rsid w:val="00267551"/>
    <w:rsid w:val="00267C67"/>
    <w:rsid w:val="00270101"/>
    <w:rsid w:val="00270720"/>
    <w:rsid w:val="00270FE2"/>
    <w:rsid w:val="00271C5F"/>
    <w:rsid w:val="002726C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3C04"/>
    <w:rsid w:val="002943D1"/>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B6A"/>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3D62"/>
    <w:rsid w:val="002E6EAB"/>
    <w:rsid w:val="002E741E"/>
    <w:rsid w:val="002F067C"/>
    <w:rsid w:val="002F1366"/>
    <w:rsid w:val="002F1472"/>
    <w:rsid w:val="002F2F3D"/>
    <w:rsid w:val="002F4BDC"/>
    <w:rsid w:val="002F525B"/>
    <w:rsid w:val="002F6683"/>
    <w:rsid w:val="002F6C50"/>
    <w:rsid w:val="002F757B"/>
    <w:rsid w:val="002F7B46"/>
    <w:rsid w:val="00301E6D"/>
    <w:rsid w:val="003028A9"/>
    <w:rsid w:val="0030290E"/>
    <w:rsid w:val="00303AD3"/>
    <w:rsid w:val="00303D0B"/>
    <w:rsid w:val="00304696"/>
    <w:rsid w:val="00305D4C"/>
    <w:rsid w:val="00305E4B"/>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4082"/>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5085E"/>
    <w:rsid w:val="00350DF7"/>
    <w:rsid w:val="00351680"/>
    <w:rsid w:val="00352849"/>
    <w:rsid w:val="00352AED"/>
    <w:rsid w:val="00354D96"/>
    <w:rsid w:val="003556DB"/>
    <w:rsid w:val="0035616D"/>
    <w:rsid w:val="00356762"/>
    <w:rsid w:val="00356AC8"/>
    <w:rsid w:val="00356E95"/>
    <w:rsid w:val="0035740C"/>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76BBC"/>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21A"/>
    <w:rsid w:val="003978D4"/>
    <w:rsid w:val="00397D3A"/>
    <w:rsid w:val="00397D5C"/>
    <w:rsid w:val="003A32CF"/>
    <w:rsid w:val="003A390E"/>
    <w:rsid w:val="003A3B03"/>
    <w:rsid w:val="003A3BA6"/>
    <w:rsid w:val="003A560B"/>
    <w:rsid w:val="003A5ADB"/>
    <w:rsid w:val="003A6205"/>
    <w:rsid w:val="003A6E48"/>
    <w:rsid w:val="003A76A4"/>
    <w:rsid w:val="003B06C6"/>
    <w:rsid w:val="003B09D2"/>
    <w:rsid w:val="003B1001"/>
    <w:rsid w:val="003B2164"/>
    <w:rsid w:val="003B24E4"/>
    <w:rsid w:val="003B2AA9"/>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3369"/>
    <w:rsid w:val="003D40FF"/>
    <w:rsid w:val="003D457F"/>
    <w:rsid w:val="003D45EA"/>
    <w:rsid w:val="003D5137"/>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48A7"/>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32C4"/>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19E2"/>
    <w:rsid w:val="004A2BA2"/>
    <w:rsid w:val="004A2C4E"/>
    <w:rsid w:val="004A491B"/>
    <w:rsid w:val="004A5B0E"/>
    <w:rsid w:val="004A642F"/>
    <w:rsid w:val="004A74E1"/>
    <w:rsid w:val="004A7F9B"/>
    <w:rsid w:val="004B068A"/>
    <w:rsid w:val="004B075E"/>
    <w:rsid w:val="004B102C"/>
    <w:rsid w:val="004B20EE"/>
    <w:rsid w:val="004B23DC"/>
    <w:rsid w:val="004B2F81"/>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591"/>
    <w:rsid w:val="004D1E15"/>
    <w:rsid w:val="004D23B5"/>
    <w:rsid w:val="004D5F56"/>
    <w:rsid w:val="004D6180"/>
    <w:rsid w:val="004D7204"/>
    <w:rsid w:val="004D78F1"/>
    <w:rsid w:val="004D79B5"/>
    <w:rsid w:val="004E059F"/>
    <w:rsid w:val="004E0FEC"/>
    <w:rsid w:val="004E18EA"/>
    <w:rsid w:val="004E1BD5"/>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EC9"/>
    <w:rsid w:val="004F7CD5"/>
    <w:rsid w:val="005009C1"/>
    <w:rsid w:val="00500B48"/>
    <w:rsid w:val="0050114F"/>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66B"/>
    <w:rsid w:val="00514A58"/>
    <w:rsid w:val="0051512F"/>
    <w:rsid w:val="005159AF"/>
    <w:rsid w:val="00515DCA"/>
    <w:rsid w:val="0051762D"/>
    <w:rsid w:val="0051797C"/>
    <w:rsid w:val="00517A6C"/>
    <w:rsid w:val="005205A4"/>
    <w:rsid w:val="0052148C"/>
    <w:rsid w:val="00521DD1"/>
    <w:rsid w:val="005228ED"/>
    <w:rsid w:val="00522A7C"/>
    <w:rsid w:val="0052349D"/>
    <w:rsid w:val="005235A2"/>
    <w:rsid w:val="0052594C"/>
    <w:rsid w:val="00525CC1"/>
    <w:rsid w:val="00526B7A"/>
    <w:rsid w:val="00526C27"/>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499A"/>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284E"/>
    <w:rsid w:val="0058357C"/>
    <w:rsid w:val="005846C7"/>
    <w:rsid w:val="00584938"/>
    <w:rsid w:val="00584C8C"/>
    <w:rsid w:val="005856F4"/>
    <w:rsid w:val="005878E2"/>
    <w:rsid w:val="00587CE4"/>
    <w:rsid w:val="0059191C"/>
    <w:rsid w:val="00591BFC"/>
    <w:rsid w:val="00591F55"/>
    <w:rsid w:val="00593171"/>
    <w:rsid w:val="005947E0"/>
    <w:rsid w:val="00594AD9"/>
    <w:rsid w:val="00595C0A"/>
    <w:rsid w:val="00595E49"/>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520A"/>
    <w:rsid w:val="005A5647"/>
    <w:rsid w:val="005A6423"/>
    <w:rsid w:val="005A6E4B"/>
    <w:rsid w:val="005A7EF9"/>
    <w:rsid w:val="005B0236"/>
    <w:rsid w:val="005B02D5"/>
    <w:rsid w:val="005B0DE1"/>
    <w:rsid w:val="005B17ED"/>
    <w:rsid w:val="005B2B1E"/>
    <w:rsid w:val="005B2EB4"/>
    <w:rsid w:val="005B2F05"/>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3EEE"/>
    <w:rsid w:val="005E42A7"/>
    <w:rsid w:val="005E4D6E"/>
    <w:rsid w:val="005E50E7"/>
    <w:rsid w:val="005E538A"/>
    <w:rsid w:val="005E5BDC"/>
    <w:rsid w:val="005E66EE"/>
    <w:rsid w:val="005E6845"/>
    <w:rsid w:val="005E7482"/>
    <w:rsid w:val="005E7DF0"/>
    <w:rsid w:val="005F0044"/>
    <w:rsid w:val="005F0144"/>
    <w:rsid w:val="005F059B"/>
    <w:rsid w:val="005F0773"/>
    <w:rsid w:val="005F1283"/>
    <w:rsid w:val="005F306B"/>
    <w:rsid w:val="005F333D"/>
    <w:rsid w:val="005F3E6C"/>
    <w:rsid w:val="005F3F56"/>
    <w:rsid w:val="005F61BA"/>
    <w:rsid w:val="005F651B"/>
    <w:rsid w:val="005F737E"/>
    <w:rsid w:val="005F7ABF"/>
    <w:rsid w:val="00600287"/>
    <w:rsid w:val="00601D0C"/>
    <w:rsid w:val="00602F58"/>
    <w:rsid w:val="00602FDC"/>
    <w:rsid w:val="00610C93"/>
    <w:rsid w:val="0061406D"/>
    <w:rsid w:val="006172EF"/>
    <w:rsid w:val="00621324"/>
    <w:rsid w:val="0062331E"/>
    <w:rsid w:val="00623D64"/>
    <w:rsid w:val="00623DD6"/>
    <w:rsid w:val="00624BFD"/>
    <w:rsid w:val="00625970"/>
    <w:rsid w:val="00625A83"/>
    <w:rsid w:val="00625D3F"/>
    <w:rsid w:val="006273E1"/>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46D91"/>
    <w:rsid w:val="006503F5"/>
    <w:rsid w:val="006511D6"/>
    <w:rsid w:val="00651CAD"/>
    <w:rsid w:val="00652787"/>
    <w:rsid w:val="0065288F"/>
    <w:rsid w:val="006528EA"/>
    <w:rsid w:val="00652D4C"/>
    <w:rsid w:val="00653AF0"/>
    <w:rsid w:val="00653DA0"/>
    <w:rsid w:val="00654B18"/>
    <w:rsid w:val="00655587"/>
    <w:rsid w:val="006574A3"/>
    <w:rsid w:val="0065764F"/>
    <w:rsid w:val="00660A09"/>
    <w:rsid w:val="0066142F"/>
    <w:rsid w:val="00661E0E"/>
    <w:rsid w:val="00663D8E"/>
    <w:rsid w:val="00663F1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9774A"/>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CAB"/>
    <w:rsid w:val="006D6DCE"/>
    <w:rsid w:val="006D73BA"/>
    <w:rsid w:val="006D7887"/>
    <w:rsid w:val="006E130F"/>
    <w:rsid w:val="006E16AE"/>
    <w:rsid w:val="006E18A0"/>
    <w:rsid w:val="006E25A8"/>
    <w:rsid w:val="006E2876"/>
    <w:rsid w:val="006E38B3"/>
    <w:rsid w:val="006E3C16"/>
    <w:rsid w:val="006E61E4"/>
    <w:rsid w:val="006F088E"/>
    <w:rsid w:val="006F1E99"/>
    <w:rsid w:val="006F219B"/>
    <w:rsid w:val="006F3D38"/>
    <w:rsid w:val="006F4A64"/>
    <w:rsid w:val="006F509A"/>
    <w:rsid w:val="006F5F84"/>
    <w:rsid w:val="006F7531"/>
    <w:rsid w:val="007020AD"/>
    <w:rsid w:val="00702450"/>
    <w:rsid w:val="00702BE6"/>
    <w:rsid w:val="0070303B"/>
    <w:rsid w:val="00703831"/>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341"/>
    <w:rsid w:val="007339C1"/>
    <w:rsid w:val="00733B2C"/>
    <w:rsid w:val="00733CC6"/>
    <w:rsid w:val="00733DBE"/>
    <w:rsid w:val="0073539D"/>
    <w:rsid w:val="007363A6"/>
    <w:rsid w:val="00737B4F"/>
    <w:rsid w:val="00737BC6"/>
    <w:rsid w:val="00740998"/>
    <w:rsid w:val="00741002"/>
    <w:rsid w:val="00741904"/>
    <w:rsid w:val="00742918"/>
    <w:rsid w:val="00742EC8"/>
    <w:rsid w:val="00744586"/>
    <w:rsid w:val="007448BC"/>
    <w:rsid w:val="0074530B"/>
    <w:rsid w:val="00746FA8"/>
    <w:rsid w:val="00747653"/>
    <w:rsid w:val="00747A03"/>
    <w:rsid w:val="00747FA7"/>
    <w:rsid w:val="00747FBE"/>
    <w:rsid w:val="0075268E"/>
    <w:rsid w:val="00752C40"/>
    <w:rsid w:val="0075513C"/>
    <w:rsid w:val="00755E78"/>
    <w:rsid w:val="00761D24"/>
    <w:rsid w:val="007634C4"/>
    <w:rsid w:val="0076383F"/>
    <w:rsid w:val="00763AB7"/>
    <w:rsid w:val="00764385"/>
    <w:rsid w:val="00765652"/>
    <w:rsid w:val="00765F8A"/>
    <w:rsid w:val="00766608"/>
    <w:rsid w:val="007677AA"/>
    <w:rsid w:val="00767AB3"/>
    <w:rsid w:val="007712FC"/>
    <w:rsid w:val="007716ED"/>
    <w:rsid w:val="00771A14"/>
    <w:rsid w:val="00771CA0"/>
    <w:rsid w:val="00771DF9"/>
    <w:rsid w:val="007729CA"/>
    <w:rsid w:val="007733CD"/>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3899"/>
    <w:rsid w:val="007947E4"/>
    <w:rsid w:val="00796057"/>
    <w:rsid w:val="00796614"/>
    <w:rsid w:val="007969C7"/>
    <w:rsid w:val="007A2402"/>
    <w:rsid w:val="007A3026"/>
    <w:rsid w:val="007A36ED"/>
    <w:rsid w:val="007A462A"/>
    <w:rsid w:val="007A489A"/>
    <w:rsid w:val="007A5DA4"/>
    <w:rsid w:val="007A61A7"/>
    <w:rsid w:val="007A62D1"/>
    <w:rsid w:val="007A6E6D"/>
    <w:rsid w:val="007B01AD"/>
    <w:rsid w:val="007B0F74"/>
    <w:rsid w:val="007B20B1"/>
    <w:rsid w:val="007B3FF4"/>
    <w:rsid w:val="007B504A"/>
    <w:rsid w:val="007B56ED"/>
    <w:rsid w:val="007B581D"/>
    <w:rsid w:val="007B5A27"/>
    <w:rsid w:val="007B6BE8"/>
    <w:rsid w:val="007B6E42"/>
    <w:rsid w:val="007C0919"/>
    <w:rsid w:val="007C17A9"/>
    <w:rsid w:val="007C2B7C"/>
    <w:rsid w:val="007C402F"/>
    <w:rsid w:val="007C47DF"/>
    <w:rsid w:val="007C4DA9"/>
    <w:rsid w:val="007C57BC"/>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8C4"/>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3B4F"/>
    <w:rsid w:val="0086566D"/>
    <w:rsid w:val="008674DE"/>
    <w:rsid w:val="00867FCD"/>
    <w:rsid w:val="008716D5"/>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101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770"/>
    <w:rsid w:val="008F6A52"/>
    <w:rsid w:val="008F6A61"/>
    <w:rsid w:val="008F719C"/>
    <w:rsid w:val="008F71BA"/>
    <w:rsid w:val="008F72D6"/>
    <w:rsid w:val="008F796F"/>
    <w:rsid w:val="009004DD"/>
    <w:rsid w:val="00900FF5"/>
    <w:rsid w:val="00901F0D"/>
    <w:rsid w:val="00902865"/>
    <w:rsid w:val="009037FF"/>
    <w:rsid w:val="00904CCC"/>
    <w:rsid w:val="00910ED8"/>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37C60"/>
    <w:rsid w:val="009412A5"/>
    <w:rsid w:val="00942956"/>
    <w:rsid w:val="00942C5A"/>
    <w:rsid w:val="00943562"/>
    <w:rsid w:val="009443C5"/>
    <w:rsid w:val="00944E09"/>
    <w:rsid w:val="00946169"/>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630"/>
    <w:rsid w:val="00995862"/>
    <w:rsid w:val="00997274"/>
    <w:rsid w:val="00997ED9"/>
    <w:rsid w:val="009A01BF"/>
    <w:rsid w:val="009A0687"/>
    <w:rsid w:val="009A0C33"/>
    <w:rsid w:val="009A0D05"/>
    <w:rsid w:val="009A1886"/>
    <w:rsid w:val="009A6B5E"/>
    <w:rsid w:val="009A7177"/>
    <w:rsid w:val="009A720C"/>
    <w:rsid w:val="009A7646"/>
    <w:rsid w:val="009B1940"/>
    <w:rsid w:val="009B19B6"/>
    <w:rsid w:val="009B24C5"/>
    <w:rsid w:val="009B2A6D"/>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492"/>
    <w:rsid w:val="00A04EBF"/>
    <w:rsid w:val="00A071DF"/>
    <w:rsid w:val="00A07D65"/>
    <w:rsid w:val="00A11D7D"/>
    <w:rsid w:val="00A12327"/>
    <w:rsid w:val="00A12A5B"/>
    <w:rsid w:val="00A13060"/>
    <w:rsid w:val="00A13464"/>
    <w:rsid w:val="00A13586"/>
    <w:rsid w:val="00A16B70"/>
    <w:rsid w:val="00A16FF8"/>
    <w:rsid w:val="00A21F09"/>
    <w:rsid w:val="00A2238E"/>
    <w:rsid w:val="00A23436"/>
    <w:rsid w:val="00A23952"/>
    <w:rsid w:val="00A23DFB"/>
    <w:rsid w:val="00A24980"/>
    <w:rsid w:val="00A2735A"/>
    <w:rsid w:val="00A27466"/>
    <w:rsid w:val="00A27663"/>
    <w:rsid w:val="00A3174B"/>
    <w:rsid w:val="00A31FBA"/>
    <w:rsid w:val="00A32996"/>
    <w:rsid w:val="00A359C7"/>
    <w:rsid w:val="00A37997"/>
    <w:rsid w:val="00A37AAB"/>
    <w:rsid w:val="00A4088F"/>
    <w:rsid w:val="00A408FD"/>
    <w:rsid w:val="00A41004"/>
    <w:rsid w:val="00A41BB8"/>
    <w:rsid w:val="00A41BDF"/>
    <w:rsid w:val="00A41CD0"/>
    <w:rsid w:val="00A42779"/>
    <w:rsid w:val="00A431C1"/>
    <w:rsid w:val="00A43A29"/>
    <w:rsid w:val="00A45983"/>
    <w:rsid w:val="00A45A0B"/>
    <w:rsid w:val="00A45ED6"/>
    <w:rsid w:val="00A50B83"/>
    <w:rsid w:val="00A513D0"/>
    <w:rsid w:val="00A51D27"/>
    <w:rsid w:val="00A52063"/>
    <w:rsid w:val="00A532F0"/>
    <w:rsid w:val="00A5338B"/>
    <w:rsid w:val="00A53E8C"/>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1EBC"/>
    <w:rsid w:val="00A72044"/>
    <w:rsid w:val="00A736DF"/>
    <w:rsid w:val="00A7536D"/>
    <w:rsid w:val="00A77B3C"/>
    <w:rsid w:val="00A80042"/>
    <w:rsid w:val="00A80B49"/>
    <w:rsid w:val="00A82BD1"/>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A7EF2"/>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0AE"/>
    <w:rsid w:val="00AC4BC3"/>
    <w:rsid w:val="00AC5476"/>
    <w:rsid w:val="00AC602A"/>
    <w:rsid w:val="00AC6AC9"/>
    <w:rsid w:val="00AC6C77"/>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432"/>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4C"/>
    <w:rsid w:val="00B63A8E"/>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5FC"/>
    <w:rsid w:val="00BB2915"/>
    <w:rsid w:val="00BB292C"/>
    <w:rsid w:val="00BB29D1"/>
    <w:rsid w:val="00BB2E78"/>
    <w:rsid w:val="00BB3755"/>
    <w:rsid w:val="00BB396C"/>
    <w:rsid w:val="00BB4A36"/>
    <w:rsid w:val="00BB50A4"/>
    <w:rsid w:val="00BB62E1"/>
    <w:rsid w:val="00BB69D1"/>
    <w:rsid w:val="00BB79B5"/>
    <w:rsid w:val="00BC0018"/>
    <w:rsid w:val="00BC2A8B"/>
    <w:rsid w:val="00BC3AF7"/>
    <w:rsid w:val="00BC418B"/>
    <w:rsid w:val="00BC4A73"/>
    <w:rsid w:val="00BC51F5"/>
    <w:rsid w:val="00BC5285"/>
    <w:rsid w:val="00BC5A50"/>
    <w:rsid w:val="00BC68DF"/>
    <w:rsid w:val="00BC7575"/>
    <w:rsid w:val="00BC7A2D"/>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5F1"/>
    <w:rsid w:val="00BE680D"/>
    <w:rsid w:val="00BE6F9A"/>
    <w:rsid w:val="00BE7F67"/>
    <w:rsid w:val="00BF0F37"/>
    <w:rsid w:val="00BF19C8"/>
    <w:rsid w:val="00BF27D1"/>
    <w:rsid w:val="00BF39D4"/>
    <w:rsid w:val="00BF3D1F"/>
    <w:rsid w:val="00BF47F8"/>
    <w:rsid w:val="00BF5008"/>
    <w:rsid w:val="00BF6F02"/>
    <w:rsid w:val="00BF6FBE"/>
    <w:rsid w:val="00BF7291"/>
    <w:rsid w:val="00BF780B"/>
    <w:rsid w:val="00C001BF"/>
    <w:rsid w:val="00C018AE"/>
    <w:rsid w:val="00C019EF"/>
    <w:rsid w:val="00C02732"/>
    <w:rsid w:val="00C0305A"/>
    <w:rsid w:val="00C0507E"/>
    <w:rsid w:val="00C061DA"/>
    <w:rsid w:val="00C071D3"/>
    <w:rsid w:val="00C07B3D"/>
    <w:rsid w:val="00C11512"/>
    <w:rsid w:val="00C1179B"/>
    <w:rsid w:val="00C11804"/>
    <w:rsid w:val="00C1297E"/>
    <w:rsid w:val="00C12E5E"/>
    <w:rsid w:val="00C13B47"/>
    <w:rsid w:val="00C1572E"/>
    <w:rsid w:val="00C17855"/>
    <w:rsid w:val="00C17BAC"/>
    <w:rsid w:val="00C17CAE"/>
    <w:rsid w:val="00C206EC"/>
    <w:rsid w:val="00C21881"/>
    <w:rsid w:val="00C23005"/>
    <w:rsid w:val="00C2360D"/>
    <w:rsid w:val="00C23AAF"/>
    <w:rsid w:val="00C2422B"/>
    <w:rsid w:val="00C262B1"/>
    <w:rsid w:val="00C2722C"/>
    <w:rsid w:val="00C31A2A"/>
    <w:rsid w:val="00C31BC6"/>
    <w:rsid w:val="00C32B1E"/>
    <w:rsid w:val="00C32B94"/>
    <w:rsid w:val="00C34B85"/>
    <w:rsid w:val="00C35970"/>
    <w:rsid w:val="00C36798"/>
    <w:rsid w:val="00C367AA"/>
    <w:rsid w:val="00C37522"/>
    <w:rsid w:val="00C409DB"/>
    <w:rsid w:val="00C44389"/>
    <w:rsid w:val="00C462F7"/>
    <w:rsid w:val="00C4704A"/>
    <w:rsid w:val="00C503AF"/>
    <w:rsid w:val="00C5074E"/>
    <w:rsid w:val="00C5111D"/>
    <w:rsid w:val="00C52235"/>
    <w:rsid w:val="00C54069"/>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3120"/>
    <w:rsid w:val="00C8505F"/>
    <w:rsid w:val="00C85742"/>
    <w:rsid w:val="00C86CC8"/>
    <w:rsid w:val="00C87E37"/>
    <w:rsid w:val="00C90411"/>
    <w:rsid w:val="00C9127D"/>
    <w:rsid w:val="00C916C3"/>
    <w:rsid w:val="00C9243B"/>
    <w:rsid w:val="00C92B10"/>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4715"/>
    <w:rsid w:val="00CD67F0"/>
    <w:rsid w:val="00CD6A63"/>
    <w:rsid w:val="00CD6BE9"/>
    <w:rsid w:val="00CD761D"/>
    <w:rsid w:val="00CE1877"/>
    <w:rsid w:val="00CE1EF6"/>
    <w:rsid w:val="00CE26EF"/>
    <w:rsid w:val="00CE38E5"/>
    <w:rsid w:val="00CE5287"/>
    <w:rsid w:val="00CE624F"/>
    <w:rsid w:val="00CE7701"/>
    <w:rsid w:val="00CF0393"/>
    <w:rsid w:val="00CF12E8"/>
    <w:rsid w:val="00CF14FE"/>
    <w:rsid w:val="00CF1707"/>
    <w:rsid w:val="00CF1AE7"/>
    <w:rsid w:val="00CF224C"/>
    <w:rsid w:val="00CF32EC"/>
    <w:rsid w:val="00CF35A5"/>
    <w:rsid w:val="00CF4576"/>
    <w:rsid w:val="00CF4A8F"/>
    <w:rsid w:val="00CF5A0A"/>
    <w:rsid w:val="00CF5F1B"/>
    <w:rsid w:val="00CF7C54"/>
    <w:rsid w:val="00D00779"/>
    <w:rsid w:val="00D00E56"/>
    <w:rsid w:val="00D01384"/>
    <w:rsid w:val="00D014BC"/>
    <w:rsid w:val="00D01D31"/>
    <w:rsid w:val="00D0274A"/>
    <w:rsid w:val="00D04292"/>
    <w:rsid w:val="00D0512C"/>
    <w:rsid w:val="00D05953"/>
    <w:rsid w:val="00D05A37"/>
    <w:rsid w:val="00D076E7"/>
    <w:rsid w:val="00D07F16"/>
    <w:rsid w:val="00D116E6"/>
    <w:rsid w:val="00D11BB9"/>
    <w:rsid w:val="00D11DF3"/>
    <w:rsid w:val="00D11FE3"/>
    <w:rsid w:val="00D124E9"/>
    <w:rsid w:val="00D12A58"/>
    <w:rsid w:val="00D1490F"/>
    <w:rsid w:val="00D1765D"/>
    <w:rsid w:val="00D224FA"/>
    <w:rsid w:val="00D27CD7"/>
    <w:rsid w:val="00D3082A"/>
    <w:rsid w:val="00D3191B"/>
    <w:rsid w:val="00D3247C"/>
    <w:rsid w:val="00D32705"/>
    <w:rsid w:val="00D32D50"/>
    <w:rsid w:val="00D33025"/>
    <w:rsid w:val="00D3362F"/>
    <w:rsid w:val="00D34F42"/>
    <w:rsid w:val="00D35041"/>
    <w:rsid w:val="00D35ADC"/>
    <w:rsid w:val="00D37190"/>
    <w:rsid w:val="00D3755D"/>
    <w:rsid w:val="00D401E4"/>
    <w:rsid w:val="00D404AF"/>
    <w:rsid w:val="00D4082C"/>
    <w:rsid w:val="00D40ABF"/>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398B"/>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15DA"/>
    <w:rsid w:val="00D91DC2"/>
    <w:rsid w:val="00D91F4B"/>
    <w:rsid w:val="00D92CCE"/>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226"/>
    <w:rsid w:val="00DB76B1"/>
    <w:rsid w:val="00DB7E2C"/>
    <w:rsid w:val="00DC0D62"/>
    <w:rsid w:val="00DC1AEE"/>
    <w:rsid w:val="00DC1BFA"/>
    <w:rsid w:val="00DC5092"/>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10ECC"/>
    <w:rsid w:val="00E10EF3"/>
    <w:rsid w:val="00E120CF"/>
    <w:rsid w:val="00E130BC"/>
    <w:rsid w:val="00E13683"/>
    <w:rsid w:val="00E136C0"/>
    <w:rsid w:val="00E13A8C"/>
    <w:rsid w:val="00E16170"/>
    <w:rsid w:val="00E16559"/>
    <w:rsid w:val="00E16F7A"/>
    <w:rsid w:val="00E2095C"/>
    <w:rsid w:val="00E21437"/>
    <w:rsid w:val="00E2232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0B27"/>
    <w:rsid w:val="00E413E3"/>
    <w:rsid w:val="00E41711"/>
    <w:rsid w:val="00E427C4"/>
    <w:rsid w:val="00E43A19"/>
    <w:rsid w:val="00E44341"/>
    <w:rsid w:val="00E454CC"/>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0EA7"/>
    <w:rsid w:val="00EB1568"/>
    <w:rsid w:val="00EB1953"/>
    <w:rsid w:val="00EB1A4D"/>
    <w:rsid w:val="00EB1C51"/>
    <w:rsid w:val="00EB21A2"/>
    <w:rsid w:val="00EB24DB"/>
    <w:rsid w:val="00EB3C57"/>
    <w:rsid w:val="00EB416E"/>
    <w:rsid w:val="00EB5EAA"/>
    <w:rsid w:val="00EB6120"/>
    <w:rsid w:val="00EB78DE"/>
    <w:rsid w:val="00EB7AD1"/>
    <w:rsid w:val="00EC0B53"/>
    <w:rsid w:val="00EC1841"/>
    <w:rsid w:val="00EC18E4"/>
    <w:rsid w:val="00EC19C7"/>
    <w:rsid w:val="00EC1A46"/>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E7C7A"/>
    <w:rsid w:val="00EF0580"/>
    <w:rsid w:val="00EF05E0"/>
    <w:rsid w:val="00EF15EF"/>
    <w:rsid w:val="00EF1AC8"/>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6260"/>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56F83"/>
    <w:rsid w:val="00F605A3"/>
    <w:rsid w:val="00F6161F"/>
    <w:rsid w:val="00F61791"/>
    <w:rsid w:val="00F61A53"/>
    <w:rsid w:val="00F635A4"/>
    <w:rsid w:val="00F63F83"/>
    <w:rsid w:val="00F65506"/>
    <w:rsid w:val="00F65914"/>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2BB3"/>
    <w:rsid w:val="00FA4355"/>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35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yperlink" Target="http://www.pcbs.gov.ps/Downloads/book2425.pdf" TargetMode="External"/><Relationship Id="rId28"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chart" Target="charts/chart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89792"/>
        </c:manualLayout>
      </c:layout>
      <c:barChart>
        <c:barDir val="col"/>
        <c:grouping val="clustered"/>
        <c:ser>
          <c:idx val="0"/>
          <c:order val="0"/>
          <c:tx>
            <c:strRef>
              <c:f>Sheet1!$B$1</c:f>
              <c:strCache>
                <c:ptCount val="1"/>
                <c:pt idx="0">
                  <c:v>ذكور</c:v>
                </c:pt>
              </c:strCache>
            </c:strRef>
          </c:tx>
          <c:dLbls>
            <c:dLbl>
              <c:idx val="1"/>
              <c:layout/>
              <c:tx>
                <c:rich>
                  <a:bodyPr/>
                  <a:lstStyle/>
                  <a:p>
                    <a:r>
                      <a:rPr lang="en-US" sz="900">
                        <a:latin typeface="Arial" pitchFamily="34" charset="0"/>
                        <a:cs typeface="Arial" pitchFamily="34" charset="0"/>
                      </a:rPr>
                      <a:t>4.6</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3.2</c:v>
                </c:pt>
                <c:pt idx="1">
                  <c:v>4.5999999999999996</c:v>
                </c:pt>
                <c:pt idx="2">
                  <c:v>1.8</c:v>
                </c:pt>
              </c:numCache>
            </c:numRef>
          </c:val>
        </c:ser>
        <c:ser>
          <c:idx val="1"/>
          <c:order val="1"/>
          <c:tx>
            <c:strRef>
              <c:f>Sheet1!$C$1</c:f>
              <c:strCache>
                <c:ptCount val="1"/>
                <c:pt idx="0">
                  <c:v>إناث</c:v>
                </c:pt>
              </c:strCache>
            </c:strRef>
          </c:tx>
          <c:dLbls>
            <c:dLbl>
              <c:idx val="2"/>
              <c:layout/>
              <c:tx>
                <c:rich>
                  <a:bodyPr/>
                  <a:lstStyle/>
                  <a:p>
                    <a:r>
                      <a:rPr lang="en-US" sz="900">
                        <a:latin typeface="Arial" pitchFamily="34" charset="0"/>
                        <a:cs typeface="Arial" pitchFamily="34" charset="0"/>
                      </a:rPr>
                      <a:t>6.6</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6.2</c:v>
                </c:pt>
                <c:pt idx="1">
                  <c:v>13.6</c:v>
                </c:pt>
                <c:pt idx="2">
                  <c:v>6.6</c:v>
                </c:pt>
              </c:numCache>
            </c:numRef>
          </c:val>
        </c:ser>
        <c:axId val="160200960"/>
        <c:axId val="160207232"/>
      </c:barChart>
      <c:catAx>
        <c:axId val="160200960"/>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89903"/>
              <c:y val="0.88652081331149235"/>
            </c:manualLayout>
          </c:layout>
        </c:title>
        <c:majorTickMark val="none"/>
        <c:tickLblPos val="nextTo"/>
        <c:txPr>
          <a:bodyPr/>
          <a:lstStyle/>
          <a:p>
            <a:pPr>
              <a:defRPr sz="900">
                <a:latin typeface="Arial" pitchFamily="34" charset="0"/>
                <a:cs typeface="Arial" pitchFamily="34" charset="0"/>
              </a:defRPr>
            </a:pPr>
            <a:endParaRPr lang="ar-SA"/>
          </a:p>
        </c:txPr>
        <c:crossAx val="160207232"/>
        <c:crosses val="autoZero"/>
        <c:auto val="1"/>
        <c:lblAlgn val="ctr"/>
        <c:lblOffset val="100"/>
      </c:catAx>
      <c:valAx>
        <c:axId val="160207232"/>
        <c:scaling>
          <c:orientation val="minMax"/>
          <c:max val="16"/>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845E-3"/>
              <c:y val="0.3681196603282289"/>
            </c:manualLayout>
          </c:layout>
        </c:title>
        <c:numFmt formatCode="#,##0.0" sourceLinked="0"/>
        <c:tickLblPos val="nextTo"/>
        <c:txPr>
          <a:bodyPr/>
          <a:lstStyle/>
          <a:p>
            <a:pPr>
              <a:defRPr sz="900"/>
            </a:pPr>
            <a:endParaRPr lang="ar-SA"/>
          </a:p>
        </c:txPr>
        <c:crossAx val="160200960"/>
        <c:crosses val="autoZero"/>
        <c:crossBetween val="between"/>
        <c:majorUnit val="4"/>
        <c:minorUnit val="0.5"/>
      </c:valAx>
    </c:plotArea>
    <c:legend>
      <c:legendPos val="r"/>
      <c:layout>
        <c:manualLayout>
          <c:xMode val="edge"/>
          <c:yMode val="edge"/>
          <c:x val="0.76553544870820944"/>
          <c:y val="5.5454016698106526E-2"/>
          <c:w val="0.21728036816291257"/>
          <c:h val="8.7629083533541513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687"/>
          <c:y val="6.745928872231563E-2"/>
          <c:w val="0.83321768413609854"/>
          <c:h val="0.72856673614257172"/>
        </c:manualLayout>
      </c:layout>
      <c:barChart>
        <c:barDir val="col"/>
        <c:grouping val="clustered"/>
        <c:ser>
          <c:idx val="0"/>
          <c:order val="0"/>
          <c:tx>
            <c:strRef>
              <c:f>Sheet1!$B$1</c:f>
              <c:strCache>
                <c:ptCount val="1"/>
                <c:pt idx="0">
                  <c:v>ذكور</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8.4</c:v>
                </c:pt>
                <c:pt idx="1">
                  <c:v>7.4</c:v>
                </c:pt>
                <c:pt idx="2">
                  <c:v>13.3</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16.899999999999999</c:v>
                </c:pt>
                <c:pt idx="1">
                  <c:v>7.4</c:v>
                </c:pt>
                <c:pt idx="2">
                  <c:v>13.7</c:v>
                </c:pt>
              </c:numCache>
            </c:numRef>
          </c:val>
        </c:ser>
        <c:axId val="150967808"/>
        <c:axId val="150969728"/>
      </c:barChart>
      <c:catAx>
        <c:axId val="150967808"/>
        <c:scaling>
          <c:orientation val="minMax"/>
        </c:scaling>
        <c:axPos val="b"/>
        <c:title>
          <c:tx>
            <c:rich>
              <a:bodyPr/>
              <a:lstStyle/>
              <a:p>
                <a:pPr>
                  <a:defRPr>
                    <a:latin typeface="Arial" pitchFamily="34" charset="0"/>
                    <a:cs typeface="Arial" pitchFamily="34" charset="0"/>
                  </a:defRPr>
                </a:pPr>
                <a:r>
                  <a:rPr lang="ar-SA">
                    <a:latin typeface="Arial" pitchFamily="34" charset="0"/>
                    <a:cs typeface="Arial" pitchFamily="34" charset="0"/>
                  </a:rPr>
                  <a:t>نوع التجمع</a:t>
                </a:r>
                <a:endParaRPr lang="en-US">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150969728"/>
        <c:crossesAt val="0"/>
        <c:auto val="1"/>
        <c:lblAlgn val="ctr"/>
        <c:lblOffset val="100"/>
      </c:catAx>
      <c:valAx>
        <c:axId val="150969728"/>
        <c:scaling>
          <c:orientation val="minMax"/>
          <c:max val="30"/>
          <c:min val="0"/>
        </c:scaling>
        <c:axPos val="l"/>
        <c:title>
          <c:tx>
            <c:rich>
              <a:bodyPr/>
              <a:lstStyle/>
              <a:p>
                <a:pPr>
                  <a:defRPr>
                    <a:latin typeface="Arial" pitchFamily="34" charset="0"/>
                    <a:cs typeface="Arial" pitchFamily="34" charset="0"/>
                  </a:defRPr>
                </a:pPr>
                <a:r>
                  <a:rPr lang="ar-SA">
                    <a:latin typeface="Arial" pitchFamily="34" charset="0"/>
                    <a:cs typeface="Arial" pitchFamily="34" charset="0"/>
                  </a:rPr>
                  <a:t>معدل</a:t>
                </a:r>
                <a:endParaRPr lang="en-US">
                  <a:latin typeface="Arial" pitchFamily="34" charset="0"/>
                  <a:cs typeface="Arial" pitchFamily="34" charset="0"/>
                </a:endParaRPr>
              </a:p>
            </c:rich>
          </c:tx>
          <c:layout>
            <c:manualLayout>
              <c:xMode val="edge"/>
              <c:yMode val="edge"/>
              <c:x val="1.6845323958504289E-2"/>
              <c:y val="0.40888952830297542"/>
            </c:manualLayout>
          </c:layout>
        </c:title>
        <c:numFmt formatCode="#,##0.0" sourceLinked="0"/>
        <c:tickLblPos val="nextTo"/>
        <c:txPr>
          <a:bodyPr/>
          <a:lstStyle/>
          <a:p>
            <a:pPr>
              <a:defRPr sz="900">
                <a:latin typeface="Arial" pitchFamily="34" charset="0"/>
                <a:cs typeface="Arial" pitchFamily="34" charset="0"/>
              </a:defRPr>
            </a:pPr>
            <a:endParaRPr lang="ar-SA"/>
          </a:p>
        </c:txPr>
        <c:crossAx val="150967808"/>
        <c:crosses val="autoZero"/>
        <c:crossBetween val="between"/>
        <c:majorUnit val="10"/>
        <c:minorUnit val="0.5"/>
      </c:valAx>
    </c:plotArea>
    <c:legend>
      <c:legendPos val="r"/>
      <c:layout>
        <c:manualLayout>
          <c:xMode val="edge"/>
          <c:yMode val="edge"/>
          <c:x val="0.69187410320766429"/>
          <c:y val="4.5070610442038646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148"/>
          <c:y val="0.16744901218727151"/>
          <c:w val="0.5356273187730427"/>
          <c:h val="0.76281324097353365"/>
        </c:manualLayout>
      </c:layout>
      <c:pieChart>
        <c:varyColors val="1"/>
        <c:ser>
          <c:idx val="0"/>
          <c:order val="0"/>
          <c:tx>
            <c:strRef>
              <c:f>Sheet1!$A$2:$A$4</c:f>
              <c:strCache>
                <c:ptCount val="1"/>
                <c:pt idx="0">
                  <c:v>حضر ريف مخيم</c:v>
                </c:pt>
              </c:strCache>
            </c:strRef>
          </c:tx>
          <c:explosion val="1"/>
          <c:dPt>
            <c:idx val="1"/>
            <c:explosion val="6"/>
          </c:dPt>
          <c:dPt>
            <c:idx val="2"/>
            <c:explosion val="6"/>
          </c:dPt>
          <c:dLbls>
            <c:dLbl>
              <c:idx val="0"/>
              <c:layout>
                <c:manualLayout>
                  <c:x val="8.3257361812946268E-2"/>
                  <c:y val="-0.15236070592638271"/>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54.0</a:t>
                    </a:r>
                    <a:r>
                      <a:rPr lang="ar-SA"/>
                      <a:t>%</a:t>
                    </a:r>
                  </a:p>
                </c:rich>
              </c:tx>
              <c:showCatName val="1"/>
              <c:showPercent val="1"/>
            </c:dLbl>
            <c:dLbl>
              <c:idx val="1"/>
              <c:layout>
                <c:manualLayout>
                  <c:x val="-7.577142925872829E-2"/>
                  <c:y val="-8.0657623609831628E-4"/>
                </c:manualLayout>
              </c:layout>
              <c:tx>
                <c:rich>
                  <a:bodyPr/>
                  <a:lstStyle/>
                  <a:p>
                    <a:r>
                      <a:rPr lang="ar-SA"/>
                      <a:t>ريف
19.7%</a:t>
                    </a:r>
                  </a:p>
                </c:rich>
              </c:tx>
              <c:showCatName val="1"/>
              <c:showPercent val="1"/>
            </c:dLbl>
            <c:dLbl>
              <c:idx val="2"/>
              <c:layout>
                <c:manualLayout>
                  <c:x val="-6.89040344385419E-2"/>
                  <c:y val="-0.10057462294584164"/>
                </c:manualLayout>
              </c:layout>
              <c:tx>
                <c:rich>
                  <a:bodyPr/>
                  <a:lstStyle/>
                  <a:p>
                    <a:r>
                      <a:rPr lang="ar-SA"/>
                      <a:t>مخيمات
26.3%</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Sheet1!$A$2:$A$4</c:f>
              <c:strCache>
                <c:ptCount val="3"/>
                <c:pt idx="0">
                  <c:v>حضر</c:v>
                </c:pt>
                <c:pt idx="1">
                  <c:v>ريف</c:v>
                </c:pt>
                <c:pt idx="2">
                  <c:v>مخيم</c:v>
                </c:pt>
              </c:strCache>
            </c:strRef>
          </c:cat>
          <c:val>
            <c:numRef>
              <c:f>Sheet1!$B$2:$B$4</c:f>
              <c:numCache>
                <c:formatCode>General</c:formatCode>
                <c:ptCount val="3"/>
                <c:pt idx="0">
                  <c:v>54</c:v>
                </c:pt>
                <c:pt idx="1">
                  <c:v>19.7</c:v>
                </c:pt>
                <c:pt idx="2" formatCode="0.0">
                  <c:v>26.3</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D86381-3E02-4E76-9FCF-03A90A8F8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778</TotalTime>
  <Pages>42</Pages>
  <Words>8252</Words>
  <Characters>41970</Characters>
  <Application>Microsoft Office Word</Application>
  <DocSecurity>0</DocSecurity>
  <Lines>349</Lines>
  <Paragraphs>100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50122</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108</cp:revision>
  <cp:lastPrinted>2019-09-08T08:53:00Z</cp:lastPrinted>
  <dcterms:created xsi:type="dcterms:W3CDTF">2019-04-21T05:59:00Z</dcterms:created>
  <dcterms:modified xsi:type="dcterms:W3CDTF">2019-09-08T08:56:00Z</dcterms:modified>
</cp:coreProperties>
</file>